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C2722" w14:textId="77777777" w:rsidR="00D70A1B" w:rsidRPr="00B02288" w:rsidRDefault="00D70A1B" w:rsidP="00D70A1B">
      <w:pPr>
        <w:spacing w:before="120" w:after="0" w:line="276" w:lineRule="auto"/>
        <w:jc w:val="center"/>
        <w:rPr>
          <w:rFonts w:ascii="Times New Roman" w:hAnsi="Times New Roman" w:cs="Times New Roman"/>
          <w:b/>
          <w:bCs/>
          <w:sz w:val="24"/>
          <w:szCs w:val="24"/>
          <w:lang w:val="en-GB"/>
        </w:rPr>
      </w:pPr>
      <w:r w:rsidRPr="00B02288">
        <w:rPr>
          <w:rFonts w:ascii="Times New Roman" w:hAnsi="Times New Roman" w:cs="Times New Roman"/>
          <w:b/>
          <w:bCs/>
          <w:sz w:val="24"/>
          <w:szCs w:val="24"/>
          <w:lang w:val="en-GB"/>
        </w:rPr>
        <w:t>International Commission for Research into European Food History</w:t>
      </w:r>
    </w:p>
    <w:p w14:paraId="12A5F6E8" w14:textId="3D0897C3" w:rsidR="00D70A1B" w:rsidRPr="00B02288" w:rsidRDefault="00D70A1B" w:rsidP="00D70A1B">
      <w:pPr>
        <w:spacing w:before="120" w:after="0" w:line="276" w:lineRule="auto"/>
        <w:jc w:val="center"/>
        <w:rPr>
          <w:rFonts w:ascii="Times New Roman" w:hAnsi="Times New Roman" w:cs="Times New Roman"/>
          <w:b/>
          <w:bCs/>
          <w:sz w:val="24"/>
          <w:szCs w:val="24"/>
          <w:lang w:val="en-GB"/>
        </w:rPr>
      </w:pPr>
      <w:bookmarkStart w:id="0" w:name="_Hlk92309570"/>
      <w:r w:rsidRPr="00B02288">
        <w:rPr>
          <w:rFonts w:ascii="Times New Roman" w:hAnsi="Times New Roman" w:cs="Times New Roman"/>
          <w:b/>
          <w:bCs/>
          <w:sz w:val="24"/>
          <w:szCs w:val="24"/>
          <w:lang w:val="en-GB"/>
        </w:rPr>
        <w:t xml:space="preserve">Call for </w:t>
      </w:r>
      <w:r w:rsidR="00195FDC" w:rsidRPr="00B02288">
        <w:rPr>
          <w:rFonts w:ascii="Times New Roman" w:hAnsi="Times New Roman" w:cs="Times New Roman"/>
          <w:b/>
          <w:bCs/>
          <w:sz w:val="24"/>
          <w:szCs w:val="24"/>
          <w:lang w:val="en-GB"/>
        </w:rPr>
        <w:t>p</w:t>
      </w:r>
      <w:r w:rsidRPr="00B02288">
        <w:rPr>
          <w:rFonts w:ascii="Times New Roman" w:hAnsi="Times New Roman" w:cs="Times New Roman"/>
          <w:b/>
          <w:bCs/>
          <w:sz w:val="24"/>
          <w:szCs w:val="24"/>
          <w:lang w:val="en-GB"/>
        </w:rPr>
        <w:t>apers</w:t>
      </w:r>
    </w:p>
    <w:p w14:paraId="4DE48C46" w14:textId="65B06689" w:rsidR="003C3FED" w:rsidRPr="00B02288" w:rsidRDefault="003C3FED" w:rsidP="00D70A1B">
      <w:pPr>
        <w:spacing w:before="120" w:after="0" w:line="276" w:lineRule="auto"/>
        <w:jc w:val="center"/>
        <w:rPr>
          <w:rFonts w:ascii="Times New Roman" w:hAnsi="Times New Roman" w:cs="Times New Roman"/>
          <w:b/>
          <w:bCs/>
          <w:sz w:val="24"/>
          <w:szCs w:val="24"/>
          <w:lang w:val="en-GB"/>
        </w:rPr>
      </w:pPr>
      <w:r w:rsidRPr="00B02288">
        <w:rPr>
          <w:rFonts w:ascii="Times New Roman" w:hAnsi="Times New Roman" w:cs="Times New Roman"/>
          <w:b/>
          <w:bCs/>
          <w:sz w:val="24"/>
          <w:szCs w:val="24"/>
          <w:lang w:val="en-GB"/>
        </w:rPr>
        <w:t>FOOD AND MEMORY</w:t>
      </w:r>
      <w:r w:rsidR="00CB4B95" w:rsidRPr="00B02288">
        <w:rPr>
          <w:rFonts w:ascii="Times New Roman" w:hAnsi="Times New Roman" w:cs="Times New Roman"/>
          <w:b/>
          <w:bCs/>
          <w:sz w:val="24"/>
          <w:szCs w:val="24"/>
          <w:lang w:val="en-GB"/>
        </w:rPr>
        <w:t xml:space="preserve"> </w:t>
      </w:r>
      <w:r w:rsidR="004B1EF7" w:rsidRPr="00B02288">
        <w:rPr>
          <w:rFonts w:ascii="Times New Roman" w:hAnsi="Times New Roman" w:cs="Times New Roman"/>
          <w:b/>
          <w:bCs/>
          <w:sz w:val="24"/>
          <w:szCs w:val="24"/>
          <w:lang w:val="en-GB"/>
        </w:rPr>
        <w:t xml:space="preserve">IN EUROPEAN HISTORY OF THE </w:t>
      </w:r>
      <w:r w:rsidR="00CB4B95" w:rsidRPr="00B02288">
        <w:rPr>
          <w:rFonts w:ascii="Times New Roman" w:hAnsi="Times New Roman" w:cs="Times New Roman"/>
          <w:b/>
          <w:bCs/>
          <w:sz w:val="24"/>
          <w:szCs w:val="24"/>
          <w:lang w:val="en-GB"/>
        </w:rPr>
        <w:t>19-21</w:t>
      </w:r>
      <w:r w:rsidR="00CB4B95" w:rsidRPr="00B02288">
        <w:rPr>
          <w:rFonts w:ascii="Times New Roman" w:hAnsi="Times New Roman" w:cs="Times New Roman"/>
          <w:b/>
          <w:bCs/>
          <w:sz w:val="24"/>
          <w:szCs w:val="24"/>
          <w:vertAlign w:val="superscript"/>
          <w:lang w:val="en-GB"/>
        </w:rPr>
        <w:t>ST</w:t>
      </w:r>
      <w:r w:rsidR="00CB4B95" w:rsidRPr="00B02288">
        <w:rPr>
          <w:rFonts w:ascii="Times New Roman" w:hAnsi="Times New Roman" w:cs="Times New Roman"/>
          <w:b/>
          <w:bCs/>
          <w:sz w:val="24"/>
          <w:szCs w:val="24"/>
          <w:lang w:val="en-GB"/>
        </w:rPr>
        <w:t xml:space="preserve"> CENTURIES</w:t>
      </w:r>
    </w:p>
    <w:p w14:paraId="189BD1A0" w14:textId="264B4EC5" w:rsidR="00DC28C2" w:rsidRPr="00B02288" w:rsidRDefault="00DC28C2" w:rsidP="00DC28C2">
      <w:pPr>
        <w:spacing w:before="100" w:beforeAutospacing="1" w:after="100" w:afterAutospacing="1" w:line="240" w:lineRule="auto"/>
        <w:jc w:val="center"/>
        <w:rPr>
          <w:rFonts w:ascii="Times New Roman" w:eastAsia="Times New Roman" w:hAnsi="Times New Roman" w:cs="Times New Roman"/>
          <w:sz w:val="24"/>
          <w:szCs w:val="24"/>
          <w:lang w:val="en-GB" w:eastAsia="ru-RU"/>
        </w:rPr>
      </w:pPr>
      <w:r w:rsidRPr="00B02288">
        <w:rPr>
          <w:rFonts w:ascii="Times New Roman" w:eastAsia="Times New Roman" w:hAnsi="Times New Roman" w:cs="Times New Roman"/>
          <w:b/>
          <w:bCs/>
          <w:sz w:val="24"/>
          <w:szCs w:val="24"/>
          <w:lang w:val="en-GB" w:eastAsia="ru-RU"/>
        </w:rPr>
        <w:t>5-8 September 2023, Ekaterinburg, Russia</w:t>
      </w:r>
    </w:p>
    <w:p w14:paraId="2CC5949C" w14:textId="5CF02597" w:rsidR="00DC28C2" w:rsidRPr="00B02288" w:rsidRDefault="00DC28C2" w:rsidP="00DC28C2">
      <w:pPr>
        <w:spacing w:before="100" w:beforeAutospacing="1" w:after="100" w:afterAutospacing="1" w:line="240" w:lineRule="auto"/>
        <w:jc w:val="center"/>
        <w:rPr>
          <w:rFonts w:ascii="Times New Roman" w:eastAsia="Times New Roman" w:hAnsi="Times New Roman" w:cs="Times New Roman"/>
          <w:sz w:val="24"/>
          <w:szCs w:val="24"/>
          <w:lang w:val="en-GB" w:eastAsia="ru-RU"/>
        </w:rPr>
      </w:pPr>
      <w:r w:rsidRPr="00B02288">
        <w:rPr>
          <w:rFonts w:ascii="Times New Roman" w:eastAsia="Times New Roman" w:hAnsi="Times New Roman" w:cs="Times New Roman"/>
          <w:b/>
          <w:bCs/>
          <w:sz w:val="24"/>
          <w:szCs w:val="24"/>
          <w:lang w:val="en-GB" w:eastAsia="ru-RU"/>
        </w:rPr>
        <w:t xml:space="preserve">Deadline for applications: </w:t>
      </w:r>
      <w:r w:rsidR="00B02288">
        <w:rPr>
          <w:rFonts w:ascii="Times New Roman" w:eastAsia="Times New Roman" w:hAnsi="Times New Roman" w:cs="Times New Roman"/>
          <w:b/>
          <w:bCs/>
          <w:sz w:val="24"/>
          <w:szCs w:val="24"/>
          <w:lang w:val="en-GB" w:eastAsia="ru-RU"/>
        </w:rPr>
        <w:t>11</w:t>
      </w:r>
      <w:r w:rsidRPr="00B02288">
        <w:rPr>
          <w:rFonts w:ascii="Times New Roman" w:eastAsia="Times New Roman" w:hAnsi="Times New Roman" w:cs="Times New Roman"/>
          <w:b/>
          <w:bCs/>
          <w:sz w:val="24"/>
          <w:szCs w:val="24"/>
          <w:lang w:val="en-GB" w:eastAsia="ru-RU"/>
        </w:rPr>
        <w:t xml:space="preserve"> September 2022</w:t>
      </w:r>
      <w:bookmarkEnd w:id="0"/>
    </w:p>
    <w:p w14:paraId="3043157B" w14:textId="77777777" w:rsidR="00DC28C2" w:rsidRPr="00B02288" w:rsidRDefault="00DC28C2" w:rsidP="00290608">
      <w:pPr>
        <w:spacing w:before="120" w:after="0" w:line="276" w:lineRule="auto"/>
        <w:jc w:val="center"/>
        <w:rPr>
          <w:rFonts w:ascii="Times New Roman" w:hAnsi="Times New Roman" w:cs="Times New Roman"/>
          <w:sz w:val="24"/>
          <w:szCs w:val="24"/>
          <w:lang w:val="en-GB"/>
        </w:rPr>
      </w:pPr>
    </w:p>
    <w:p w14:paraId="3BA8C154" w14:textId="11D99AFB" w:rsidR="00290608" w:rsidRPr="00B02288" w:rsidRDefault="00290608" w:rsidP="00290608">
      <w:pPr>
        <w:spacing w:before="120" w:after="0" w:line="276" w:lineRule="auto"/>
        <w:jc w:val="both"/>
        <w:rPr>
          <w:rFonts w:ascii="Times New Roman" w:hAnsi="Times New Roman" w:cs="Times New Roman"/>
          <w:sz w:val="24"/>
          <w:szCs w:val="24"/>
          <w:lang w:val="en-GB"/>
        </w:rPr>
      </w:pPr>
      <w:bookmarkStart w:id="1" w:name="_Hlk92309669"/>
      <w:r w:rsidRPr="00B02288">
        <w:rPr>
          <w:rFonts w:ascii="Times New Roman" w:hAnsi="Times New Roman" w:cs="Times New Roman"/>
          <w:sz w:val="24"/>
          <w:szCs w:val="24"/>
          <w:lang w:val="en-GB"/>
        </w:rPr>
        <w:t xml:space="preserve">Memory and history are regularly contrasted. However, due to its objective materiality and subjectivity of tastes and individual habits, food turns out to be an intersection point of history and memory. The taste, scent, and texture of food serve as a means of transmission not only personal experience but also numerous symbolic meanings, including a sense of a past. Reflecting on and reimagining the past is one of the drivers of historical change, and this is true of food history. The role of food in forming and maintaining memories is illustrated by the famous </w:t>
      </w:r>
      <w:r w:rsidR="00017368">
        <w:rPr>
          <w:rFonts w:ascii="Times New Roman" w:hAnsi="Times New Roman" w:cs="Times New Roman"/>
          <w:sz w:val="24"/>
          <w:szCs w:val="24"/>
          <w:lang w:val="en-GB"/>
        </w:rPr>
        <w:t>‘</w:t>
      </w:r>
      <w:r w:rsidRPr="00B02288">
        <w:rPr>
          <w:rFonts w:ascii="Times New Roman" w:hAnsi="Times New Roman" w:cs="Times New Roman"/>
          <w:sz w:val="24"/>
          <w:szCs w:val="24"/>
          <w:lang w:val="en-GB"/>
        </w:rPr>
        <w:t>Proust effect</w:t>
      </w:r>
      <w:r w:rsidR="00017368">
        <w:rPr>
          <w:rFonts w:ascii="Times New Roman" w:hAnsi="Times New Roman" w:cs="Times New Roman"/>
          <w:sz w:val="24"/>
          <w:szCs w:val="24"/>
          <w:lang w:val="en-GB"/>
        </w:rPr>
        <w:t>’</w:t>
      </w:r>
      <w:r w:rsidRPr="00B02288">
        <w:rPr>
          <w:rFonts w:ascii="Times New Roman" w:hAnsi="Times New Roman" w:cs="Times New Roman"/>
          <w:sz w:val="24"/>
          <w:szCs w:val="24"/>
          <w:lang w:val="en-GB"/>
        </w:rPr>
        <w:t xml:space="preserve"> but not limited to it. Since 2006 when J. Holtzman, in his article of the same name, outlined the boundaries of research of food and memory and raised questions, many of which are still relevant nowadays, the range of issues discussed has been expanding. On the other hand, food functions not only as a form of memory but also as an object of remembering. Memories of food and tastes can be woven into the impressions of various events or provide a way to unite the community (remembering the common taste experiences or knowledge of definite recipes as a base of community integration). </w:t>
      </w:r>
    </w:p>
    <w:p w14:paraId="68F0102C" w14:textId="06D3084F" w:rsidR="006B7032" w:rsidRPr="00B02288" w:rsidRDefault="00EF48F4" w:rsidP="00290608">
      <w:pPr>
        <w:spacing w:before="120" w:after="0" w:line="276" w:lineRule="auto"/>
        <w:jc w:val="both"/>
        <w:rPr>
          <w:rFonts w:ascii="Times New Roman" w:hAnsi="Times New Roman" w:cs="Times New Roman"/>
          <w:sz w:val="24"/>
          <w:szCs w:val="24"/>
          <w:lang w:val="en-GB"/>
        </w:rPr>
      </w:pPr>
      <w:r w:rsidRPr="00B02288">
        <w:rPr>
          <w:rFonts w:ascii="Times New Roman" w:hAnsi="Times New Roman" w:cs="Times New Roman"/>
          <w:sz w:val="24"/>
          <w:szCs w:val="24"/>
          <w:lang w:val="en-GB"/>
        </w:rPr>
        <w:t xml:space="preserve">The area of food and memory studies is rather complex and can be considered twofold. Firstly, memory can be examined as an ongoing process of transmitting tastes, recipes, </w:t>
      </w:r>
      <w:r w:rsidR="00017368">
        <w:rPr>
          <w:rFonts w:ascii="Times New Roman" w:hAnsi="Times New Roman" w:cs="Times New Roman"/>
          <w:sz w:val="24"/>
          <w:szCs w:val="24"/>
          <w:lang w:val="en-GB"/>
        </w:rPr>
        <w:t xml:space="preserve">and </w:t>
      </w:r>
      <w:r w:rsidRPr="00B02288">
        <w:rPr>
          <w:rFonts w:ascii="Times New Roman" w:hAnsi="Times New Roman" w:cs="Times New Roman"/>
          <w:sz w:val="24"/>
          <w:szCs w:val="24"/>
          <w:lang w:val="en-GB"/>
        </w:rPr>
        <w:t xml:space="preserve">technologies. How are they saved and transformed over time? What are the ways and agents of this transmission? Secondly, we can consider memory an invented phenomenon in compliance with Hobsbawm’s idea of the invention of tradition. In this way, the relationship between food and memory can be treated as a set of narratives, representations, samples that construct the image of the past through the food and knowledge of food of the past. </w:t>
      </w:r>
      <w:r w:rsidR="00321E78" w:rsidRPr="00B02288">
        <w:rPr>
          <w:rFonts w:ascii="Times New Roman" w:hAnsi="Times New Roman" w:cs="Times New Roman"/>
          <w:sz w:val="24"/>
          <w:szCs w:val="24"/>
          <w:lang w:val="en-GB"/>
        </w:rPr>
        <w:t>Finally, the process of how the transmission of memory transforms into its constructi</w:t>
      </w:r>
      <w:r w:rsidR="00017368">
        <w:rPr>
          <w:rFonts w:ascii="Times New Roman" w:hAnsi="Times New Roman" w:cs="Times New Roman"/>
          <w:sz w:val="24"/>
          <w:szCs w:val="24"/>
          <w:lang w:val="en-GB"/>
        </w:rPr>
        <w:t>on</w:t>
      </w:r>
      <w:r w:rsidR="00321E78" w:rsidRPr="00B02288">
        <w:rPr>
          <w:rFonts w:ascii="Times New Roman" w:hAnsi="Times New Roman" w:cs="Times New Roman"/>
          <w:sz w:val="24"/>
          <w:szCs w:val="24"/>
          <w:lang w:val="en-GB"/>
        </w:rPr>
        <w:t xml:space="preserve"> is also worth analysing.</w:t>
      </w:r>
    </w:p>
    <w:p w14:paraId="540D7587" w14:textId="68F27552" w:rsidR="00290608" w:rsidRPr="00B02288" w:rsidRDefault="00290608" w:rsidP="00290608">
      <w:pPr>
        <w:spacing w:before="120" w:after="0" w:line="276" w:lineRule="auto"/>
        <w:jc w:val="both"/>
        <w:rPr>
          <w:rFonts w:ascii="Times New Roman" w:hAnsi="Times New Roman" w:cs="Times New Roman"/>
          <w:sz w:val="24"/>
          <w:szCs w:val="24"/>
          <w:lang w:val="en-GB"/>
        </w:rPr>
      </w:pPr>
      <w:r w:rsidRPr="00B02288">
        <w:rPr>
          <w:rFonts w:ascii="Times New Roman" w:hAnsi="Times New Roman" w:cs="Times New Roman"/>
          <w:sz w:val="24"/>
          <w:szCs w:val="24"/>
          <w:lang w:val="en-GB"/>
        </w:rPr>
        <w:t>We propose to consider methodological issues concern</w:t>
      </w:r>
      <w:r w:rsidR="00017368">
        <w:rPr>
          <w:rFonts w:ascii="Times New Roman" w:hAnsi="Times New Roman" w:cs="Times New Roman"/>
          <w:sz w:val="24"/>
          <w:szCs w:val="24"/>
          <w:lang w:val="en-GB"/>
        </w:rPr>
        <w:t>ing</w:t>
      </w:r>
      <w:r w:rsidRPr="00B02288">
        <w:rPr>
          <w:rFonts w:ascii="Times New Roman" w:hAnsi="Times New Roman" w:cs="Times New Roman"/>
          <w:sz w:val="24"/>
          <w:szCs w:val="24"/>
          <w:lang w:val="en-GB"/>
        </w:rPr>
        <w:t xml:space="preserve"> food and memory. What sources can be relevant for research? Do different research approaches elaborated in memory studies provide an opportunity to expand our understanding of food history or reinterpret already known facts? For example, can we treat famous restaurants as a kind of memory space (Pierre Nora) or nostalgia for national food among refugee children as a postmemory (Marianne Hirsch)? </w:t>
      </w:r>
    </w:p>
    <w:p w14:paraId="236296DC" w14:textId="629BCA9D" w:rsidR="00290608" w:rsidRPr="00B02288" w:rsidRDefault="00290608" w:rsidP="00290608">
      <w:pPr>
        <w:spacing w:before="120" w:after="0" w:line="276" w:lineRule="auto"/>
        <w:jc w:val="both"/>
        <w:rPr>
          <w:rFonts w:ascii="Times New Roman" w:hAnsi="Times New Roman" w:cs="Times New Roman"/>
          <w:sz w:val="24"/>
          <w:szCs w:val="24"/>
          <w:lang w:val="en-GB"/>
        </w:rPr>
      </w:pPr>
      <w:r w:rsidRPr="00B02288">
        <w:rPr>
          <w:rFonts w:ascii="Times New Roman" w:hAnsi="Times New Roman" w:cs="Times New Roman"/>
          <w:sz w:val="24"/>
          <w:szCs w:val="24"/>
          <w:lang w:val="en-GB"/>
        </w:rPr>
        <w:t>The historical enquiry of this topic can be divided into several aspects. First of all, personal memory related to private and public events is under consideration. Memories of previous food experiences determine food habits, thereby catalysing or slowing down changes in foodways. Family traditions define the history of food to the same extent as achievements and inventions of professional gastronomy. In addition to family memories, food is a part of remembering many significant social and personal events. In particular, these are memories of travelling that are gradually becoming ‘managed memories’ due to the development of the tourism industry. Food souvenirs are an essential part of the travel experience, and it will be productive to research their evolution.</w:t>
      </w:r>
      <w:r w:rsidR="00512D52" w:rsidRPr="00B02288">
        <w:rPr>
          <w:rFonts w:ascii="Times New Roman" w:hAnsi="Times New Roman" w:cs="Times New Roman"/>
          <w:sz w:val="24"/>
          <w:szCs w:val="24"/>
          <w:lang w:val="en-GB"/>
        </w:rPr>
        <w:t xml:space="preserve"> </w:t>
      </w:r>
      <w:r w:rsidR="009B428E" w:rsidRPr="00B02288">
        <w:rPr>
          <w:rFonts w:ascii="Times New Roman" w:hAnsi="Times New Roman" w:cs="Times New Roman"/>
          <w:sz w:val="24"/>
          <w:szCs w:val="24"/>
          <w:lang w:val="en-GB"/>
        </w:rPr>
        <w:t>Furthermore</w:t>
      </w:r>
      <w:r w:rsidR="009B428E" w:rsidRPr="00B02288">
        <w:rPr>
          <w:rFonts w:ascii="Times New Roman" w:hAnsi="Times New Roman" w:cs="Times New Roman"/>
          <w:sz w:val="24"/>
          <w:szCs w:val="24"/>
          <w:lang w:val="en-US"/>
        </w:rPr>
        <w:t>, m</w:t>
      </w:r>
      <w:proofErr w:type="spellStart"/>
      <w:r w:rsidR="00512D52" w:rsidRPr="00B02288">
        <w:rPr>
          <w:rFonts w:ascii="Times New Roman" w:hAnsi="Times New Roman" w:cs="Times New Roman"/>
          <w:sz w:val="24"/>
          <w:szCs w:val="24"/>
          <w:lang w:val="en-GB"/>
        </w:rPr>
        <w:t>e</w:t>
      </w:r>
      <w:r w:rsidR="00E52A9A" w:rsidRPr="00B02288">
        <w:rPr>
          <w:rFonts w:ascii="Times New Roman" w:hAnsi="Times New Roman" w:cs="Times New Roman"/>
          <w:sz w:val="24"/>
          <w:szCs w:val="24"/>
          <w:lang w:val="en-GB"/>
        </w:rPr>
        <w:t>m</w:t>
      </w:r>
      <w:r w:rsidR="00512D52" w:rsidRPr="00B02288">
        <w:rPr>
          <w:rFonts w:ascii="Times New Roman" w:hAnsi="Times New Roman" w:cs="Times New Roman"/>
          <w:sz w:val="24"/>
          <w:szCs w:val="24"/>
          <w:lang w:val="en-GB"/>
        </w:rPr>
        <w:t>o</w:t>
      </w:r>
      <w:r w:rsidR="00E52A9A" w:rsidRPr="00B02288">
        <w:rPr>
          <w:rFonts w:ascii="Times New Roman" w:hAnsi="Times New Roman" w:cs="Times New Roman"/>
          <w:sz w:val="24"/>
          <w:szCs w:val="24"/>
          <w:lang w:val="en-GB"/>
        </w:rPr>
        <w:t>ry</w:t>
      </w:r>
      <w:proofErr w:type="spellEnd"/>
      <w:r w:rsidR="00512D52" w:rsidRPr="00B02288">
        <w:rPr>
          <w:rFonts w:ascii="Times New Roman" w:hAnsi="Times New Roman" w:cs="Times New Roman"/>
          <w:sz w:val="24"/>
          <w:szCs w:val="24"/>
          <w:lang w:val="en-GB"/>
        </w:rPr>
        <w:t xml:space="preserve"> </w:t>
      </w:r>
      <w:r w:rsidR="009B428E" w:rsidRPr="00B02288">
        <w:rPr>
          <w:rFonts w:ascii="Times New Roman" w:hAnsi="Times New Roman" w:cs="Times New Roman"/>
          <w:sz w:val="24"/>
          <w:szCs w:val="24"/>
          <w:lang w:val="en-US"/>
        </w:rPr>
        <w:t>can be</w:t>
      </w:r>
      <w:r w:rsidR="00512D52" w:rsidRPr="00B02288">
        <w:rPr>
          <w:rFonts w:ascii="Times New Roman" w:hAnsi="Times New Roman" w:cs="Times New Roman"/>
          <w:sz w:val="24"/>
          <w:szCs w:val="24"/>
          <w:lang w:val="en-GB"/>
        </w:rPr>
        <w:t xml:space="preserve"> a development tool: neglected and almost extinct products can be </w:t>
      </w:r>
      <w:r w:rsidR="00017368">
        <w:rPr>
          <w:rFonts w:ascii="Times New Roman" w:hAnsi="Times New Roman" w:cs="Times New Roman"/>
          <w:sz w:val="24"/>
          <w:szCs w:val="24"/>
          <w:lang w:val="en-GB"/>
        </w:rPr>
        <w:t>‘</w:t>
      </w:r>
      <w:r w:rsidR="00512D52" w:rsidRPr="00B02288">
        <w:rPr>
          <w:rFonts w:ascii="Times New Roman" w:hAnsi="Times New Roman" w:cs="Times New Roman"/>
          <w:sz w:val="24"/>
          <w:szCs w:val="24"/>
          <w:lang w:val="en-GB"/>
        </w:rPr>
        <w:t>reborn</w:t>
      </w:r>
      <w:r w:rsidR="00017368">
        <w:rPr>
          <w:rFonts w:ascii="Times New Roman" w:hAnsi="Times New Roman" w:cs="Times New Roman"/>
          <w:sz w:val="24"/>
          <w:szCs w:val="24"/>
          <w:lang w:val="en-GB"/>
        </w:rPr>
        <w:t>’</w:t>
      </w:r>
      <w:r w:rsidR="00512D52" w:rsidRPr="00B02288">
        <w:rPr>
          <w:rFonts w:ascii="Times New Roman" w:hAnsi="Times New Roman" w:cs="Times New Roman"/>
          <w:sz w:val="24"/>
          <w:szCs w:val="24"/>
          <w:lang w:val="en-GB"/>
        </w:rPr>
        <w:t xml:space="preserve"> driven by tourist demand and create a</w:t>
      </w:r>
      <w:r w:rsidR="009B428E" w:rsidRPr="00B02288">
        <w:rPr>
          <w:rFonts w:ascii="Times New Roman" w:hAnsi="Times New Roman" w:cs="Times New Roman"/>
          <w:sz w:val="24"/>
          <w:szCs w:val="24"/>
          <w:lang w:val="en-US"/>
        </w:rPr>
        <w:t>n attractive</w:t>
      </w:r>
      <w:r w:rsidR="00512D52" w:rsidRPr="00B02288">
        <w:rPr>
          <w:rFonts w:ascii="Times New Roman" w:hAnsi="Times New Roman" w:cs="Times New Roman"/>
          <w:sz w:val="24"/>
          <w:szCs w:val="24"/>
          <w:lang w:val="en-GB"/>
        </w:rPr>
        <w:t xml:space="preserve"> territory.</w:t>
      </w:r>
    </w:p>
    <w:p w14:paraId="7DBB9004" w14:textId="06415B15" w:rsidR="00A23A14" w:rsidRPr="00B02288" w:rsidRDefault="00290608" w:rsidP="00290608">
      <w:pPr>
        <w:spacing w:before="120" w:after="0" w:line="276" w:lineRule="auto"/>
        <w:jc w:val="both"/>
        <w:rPr>
          <w:rFonts w:ascii="Times New Roman" w:hAnsi="Times New Roman" w:cs="Times New Roman"/>
          <w:sz w:val="24"/>
          <w:szCs w:val="24"/>
          <w:lang w:val="en-GB"/>
        </w:rPr>
      </w:pPr>
      <w:r w:rsidRPr="00B02288">
        <w:rPr>
          <w:rFonts w:ascii="Times New Roman" w:hAnsi="Times New Roman" w:cs="Times New Roman"/>
          <w:sz w:val="24"/>
          <w:szCs w:val="24"/>
          <w:lang w:val="en-GB"/>
        </w:rPr>
        <w:lastRenderedPageBreak/>
        <w:t xml:space="preserve">The relationship between food and collective memory primarily deals with forming national, ethnic, and regional identities. This theme is elaborated rather well but remains to be largely studied. Interesting is not only the moment of creation of the national cuisine but also the ways of its subsequent transmission and maybe transformation (from cookbooks to food festivals). </w:t>
      </w:r>
      <w:r w:rsidR="00A23A14" w:rsidRPr="00B02288">
        <w:rPr>
          <w:rFonts w:ascii="Times New Roman" w:hAnsi="Times New Roman" w:cs="Times New Roman"/>
          <w:sz w:val="24"/>
          <w:szCs w:val="24"/>
          <w:lang w:val="en-GB"/>
        </w:rPr>
        <w:t xml:space="preserve">Particular forms of collective memory, both ongoing and constructed, are </w:t>
      </w:r>
      <w:r w:rsidR="00321E78" w:rsidRPr="00B02288">
        <w:rPr>
          <w:rFonts w:ascii="Times New Roman" w:hAnsi="Times New Roman" w:cs="Times New Roman"/>
          <w:sz w:val="24"/>
          <w:szCs w:val="24"/>
          <w:lang w:val="en-GB"/>
        </w:rPr>
        <w:t xml:space="preserve">also </w:t>
      </w:r>
      <w:r w:rsidR="00A23A14" w:rsidRPr="00B02288">
        <w:rPr>
          <w:rFonts w:ascii="Times New Roman" w:hAnsi="Times New Roman" w:cs="Times New Roman"/>
          <w:sz w:val="24"/>
          <w:szCs w:val="24"/>
          <w:lang w:val="en-GB"/>
        </w:rPr>
        <w:t xml:space="preserve">found in food production. </w:t>
      </w:r>
      <w:r w:rsidR="00153E5D" w:rsidRPr="00B02288">
        <w:rPr>
          <w:rFonts w:ascii="Times New Roman" w:hAnsi="Times New Roman" w:cs="Times New Roman"/>
          <w:sz w:val="24"/>
          <w:szCs w:val="24"/>
          <w:lang w:val="en-GB"/>
        </w:rPr>
        <w:t xml:space="preserve">For instance, it is physical memory associated with specific culinary techniques or institutionalised memory transmitted through the production standards. Variability of this memory can be described in terms of traditions and innovations. </w:t>
      </w:r>
      <w:r w:rsidR="0021290C" w:rsidRPr="00B02288">
        <w:rPr>
          <w:rFonts w:ascii="Times New Roman" w:hAnsi="Times New Roman" w:cs="Times New Roman"/>
          <w:sz w:val="24"/>
          <w:szCs w:val="24"/>
          <w:lang w:val="en-GB"/>
        </w:rPr>
        <w:t xml:space="preserve">Another issue that can be considered from this point of view is the food quality policy. </w:t>
      </w:r>
      <w:r w:rsidR="002F595C" w:rsidRPr="00B02288">
        <w:rPr>
          <w:rFonts w:ascii="Times New Roman" w:hAnsi="Times New Roman" w:cs="Times New Roman"/>
          <w:sz w:val="24"/>
          <w:szCs w:val="24"/>
          <w:lang w:val="en-GB"/>
        </w:rPr>
        <w:t>Do PDO</w:t>
      </w:r>
      <w:r w:rsidR="00331422" w:rsidRPr="00B02288">
        <w:rPr>
          <w:rFonts w:ascii="Times New Roman" w:hAnsi="Times New Roman" w:cs="Times New Roman"/>
          <w:sz w:val="24"/>
          <w:szCs w:val="24"/>
          <w:lang w:val="en-GB"/>
        </w:rPr>
        <w:t>s</w:t>
      </w:r>
      <w:r w:rsidR="002F595C" w:rsidRPr="00B02288">
        <w:rPr>
          <w:rFonts w:ascii="Times New Roman" w:hAnsi="Times New Roman" w:cs="Times New Roman"/>
          <w:sz w:val="24"/>
          <w:szCs w:val="24"/>
          <w:lang w:val="en-GB"/>
        </w:rPr>
        <w:t>, PGI</w:t>
      </w:r>
      <w:r w:rsidR="00331422" w:rsidRPr="00B02288">
        <w:rPr>
          <w:rFonts w:ascii="Times New Roman" w:hAnsi="Times New Roman" w:cs="Times New Roman"/>
          <w:sz w:val="24"/>
          <w:szCs w:val="24"/>
          <w:lang w:val="en-GB"/>
        </w:rPr>
        <w:t>s</w:t>
      </w:r>
      <w:r w:rsidR="002F595C" w:rsidRPr="00B02288">
        <w:rPr>
          <w:rFonts w:ascii="Times New Roman" w:hAnsi="Times New Roman" w:cs="Times New Roman"/>
          <w:sz w:val="24"/>
          <w:szCs w:val="24"/>
          <w:lang w:val="en-GB"/>
        </w:rPr>
        <w:t xml:space="preserve"> and TSG</w:t>
      </w:r>
      <w:r w:rsidR="00331422" w:rsidRPr="00B02288">
        <w:rPr>
          <w:rFonts w:ascii="Times New Roman" w:hAnsi="Times New Roman" w:cs="Times New Roman"/>
          <w:sz w:val="24"/>
          <w:szCs w:val="24"/>
          <w:lang w:val="en-GB"/>
        </w:rPr>
        <w:t>s</w:t>
      </w:r>
      <w:r w:rsidR="002F595C" w:rsidRPr="00B02288">
        <w:rPr>
          <w:rFonts w:ascii="Times New Roman" w:hAnsi="Times New Roman" w:cs="Times New Roman"/>
          <w:sz w:val="24"/>
          <w:szCs w:val="24"/>
          <w:lang w:val="en-GB"/>
        </w:rPr>
        <w:t xml:space="preserve"> </w:t>
      </w:r>
      <w:r w:rsidR="002328DD" w:rsidRPr="00B02288">
        <w:rPr>
          <w:rFonts w:ascii="Times New Roman" w:hAnsi="Times New Roman" w:cs="Times New Roman"/>
          <w:sz w:val="24"/>
          <w:szCs w:val="24"/>
          <w:lang w:val="en-GB"/>
        </w:rPr>
        <w:t xml:space="preserve">and their national analogues </w:t>
      </w:r>
      <w:r w:rsidR="002F595C" w:rsidRPr="00B02288">
        <w:rPr>
          <w:rFonts w:ascii="Times New Roman" w:hAnsi="Times New Roman" w:cs="Times New Roman"/>
          <w:sz w:val="24"/>
          <w:szCs w:val="24"/>
          <w:lang w:val="en-GB"/>
        </w:rPr>
        <w:t>keep the memory about tastes and traditions or reinvent it?</w:t>
      </w:r>
    </w:p>
    <w:p w14:paraId="4D98F5AC" w14:textId="18B49588" w:rsidR="00EA6E37" w:rsidRPr="00B02288" w:rsidRDefault="00F1125A" w:rsidP="00290608">
      <w:pPr>
        <w:spacing w:before="120" w:after="0" w:line="276" w:lineRule="auto"/>
        <w:jc w:val="both"/>
        <w:rPr>
          <w:rFonts w:ascii="Times New Roman" w:hAnsi="Times New Roman" w:cs="Times New Roman"/>
          <w:sz w:val="24"/>
          <w:szCs w:val="24"/>
          <w:lang w:val="en-GB"/>
        </w:rPr>
      </w:pPr>
      <w:r w:rsidRPr="00B02288">
        <w:rPr>
          <w:rFonts w:ascii="Times New Roman" w:hAnsi="Times New Roman" w:cs="Times New Roman"/>
          <w:sz w:val="24"/>
          <w:szCs w:val="24"/>
          <w:lang w:val="en-GB"/>
        </w:rPr>
        <w:t xml:space="preserve">Repetitive and unique memories of different periods create the special dimension of food history. </w:t>
      </w:r>
      <w:r w:rsidR="00EA6E37" w:rsidRPr="00B02288">
        <w:rPr>
          <w:rFonts w:ascii="Times New Roman" w:hAnsi="Times New Roman" w:cs="Times New Roman"/>
          <w:sz w:val="24"/>
          <w:szCs w:val="24"/>
          <w:lang w:val="en-GB"/>
        </w:rPr>
        <w:t xml:space="preserve">Memory itself is changeable, and each generation has its own memories of both common gustatory experiences and extraordinary </w:t>
      </w:r>
      <w:r w:rsidR="00C5494D" w:rsidRPr="00B02288">
        <w:rPr>
          <w:rFonts w:ascii="Times New Roman" w:hAnsi="Times New Roman" w:cs="Times New Roman"/>
          <w:sz w:val="24"/>
          <w:szCs w:val="24"/>
          <w:lang w:val="en-GB"/>
        </w:rPr>
        <w:t xml:space="preserve">food </w:t>
      </w:r>
      <w:r w:rsidR="0004658A" w:rsidRPr="00B02288">
        <w:rPr>
          <w:rFonts w:ascii="Times New Roman" w:hAnsi="Times New Roman" w:cs="Times New Roman"/>
          <w:sz w:val="24"/>
          <w:szCs w:val="24"/>
          <w:lang w:val="en-GB"/>
        </w:rPr>
        <w:t>practic</w:t>
      </w:r>
      <w:r w:rsidR="00EA6E37" w:rsidRPr="00B02288">
        <w:rPr>
          <w:rFonts w:ascii="Times New Roman" w:hAnsi="Times New Roman" w:cs="Times New Roman"/>
          <w:sz w:val="24"/>
          <w:szCs w:val="24"/>
          <w:lang w:val="en-GB"/>
        </w:rPr>
        <w:t>es. It can be a traumatic memory of food shortages during the war</w:t>
      </w:r>
      <w:r w:rsidR="006A7742" w:rsidRPr="00B02288">
        <w:rPr>
          <w:rFonts w:ascii="Times New Roman" w:hAnsi="Times New Roman" w:cs="Times New Roman"/>
          <w:sz w:val="24"/>
          <w:szCs w:val="24"/>
          <w:lang w:val="en-GB"/>
        </w:rPr>
        <w:t xml:space="preserve"> or</w:t>
      </w:r>
      <w:r w:rsidR="0004658A" w:rsidRPr="00B02288">
        <w:rPr>
          <w:rFonts w:ascii="Times New Roman" w:hAnsi="Times New Roman" w:cs="Times New Roman"/>
          <w:sz w:val="24"/>
          <w:szCs w:val="24"/>
          <w:lang w:val="en-GB"/>
        </w:rPr>
        <w:t xml:space="preserve"> </w:t>
      </w:r>
      <w:r w:rsidR="002328DD" w:rsidRPr="00B02288">
        <w:rPr>
          <w:rFonts w:ascii="Times New Roman" w:hAnsi="Times New Roman" w:cs="Times New Roman"/>
          <w:sz w:val="24"/>
          <w:szCs w:val="24"/>
          <w:lang w:val="en-GB"/>
        </w:rPr>
        <w:t>memories of transforming tastes of familiar foods</w:t>
      </w:r>
      <w:r w:rsidR="00EA6E37" w:rsidRPr="00B02288">
        <w:rPr>
          <w:rFonts w:ascii="Times New Roman" w:hAnsi="Times New Roman" w:cs="Times New Roman"/>
          <w:sz w:val="24"/>
          <w:szCs w:val="24"/>
          <w:lang w:val="en-GB"/>
        </w:rPr>
        <w:t>.</w:t>
      </w:r>
      <w:r w:rsidR="002150BE" w:rsidRPr="00B02288">
        <w:rPr>
          <w:rFonts w:ascii="Times New Roman" w:hAnsi="Times New Roman" w:cs="Times New Roman"/>
          <w:sz w:val="24"/>
          <w:szCs w:val="24"/>
          <w:lang w:val="en-GB"/>
        </w:rPr>
        <w:t xml:space="preserve"> </w:t>
      </w:r>
    </w:p>
    <w:p w14:paraId="3E1575E6" w14:textId="77777777" w:rsidR="00290608" w:rsidRPr="00B02288" w:rsidRDefault="00290608" w:rsidP="00290608">
      <w:pPr>
        <w:spacing w:before="120" w:after="0" w:line="276" w:lineRule="auto"/>
        <w:jc w:val="both"/>
        <w:rPr>
          <w:rFonts w:ascii="Times New Roman" w:hAnsi="Times New Roman" w:cs="Times New Roman"/>
          <w:sz w:val="24"/>
          <w:szCs w:val="24"/>
          <w:lang w:val="en-GB"/>
        </w:rPr>
      </w:pPr>
      <w:r w:rsidRPr="00B02288">
        <w:rPr>
          <w:rFonts w:ascii="Times New Roman" w:hAnsi="Times New Roman" w:cs="Times New Roman"/>
          <w:sz w:val="24"/>
          <w:szCs w:val="24"/>
          <w:lang w:val="en-GB"/>
        </w:rPr>
        <w:t xml:space="preserve">It is essential to take into account food, or gustatory, nostalgia, which can be considered in all of the above aspects. These are, for example, ‘childhood taste’, or memories of ‘the taste of motherland’ among emigrants, or imaginary nostalgia for food not experienced but familiar due to memories of previous generations. The ways food and nostalgia affect each other are worth exploring. How did the events of the XIX-XX centuries stimulate the development of food nostalgia? What tastes, food products, dishes, dining rituals evoked nostalgic feelings? How does nostalgia affect the consumption and commercial success of certain products? </w:t>
      </w:r>
    </w:p>
    <w:p w14:paraId="5858CBA6" w14:textId="77777777" w:rsidR="00290608" w:rsidRPr="00B02288" w:rsidRDefault="00290608" w:rsidP="00290608">
      <w:pPr>
        <w:spacing w:before="120" w:after="0" w:line="276" w:lineRule="auto"/>
        <w:jc w:val="both"/>
        <w:rPr>
          <w:rFonts w:ascii="Times New Roman" w:hAnsi="Times New Roman" w:cs="Times New Roman"/>
          <w:sz w:val="24"/>
          <w:szCs w:val="24"/>
          <w:lang w:val="en-GB"/>
        </w:rPr>
      </w:pPr>
      <w:r w:rsidRPr="00B02288">
        <w:rPr>
          <w:rFonts w:ascii="Times New Roman" w:hAnsi="Times New Roman" w:cs="Times New Roman"/>
          <w:sz w:val="24"/>
          <w:szCs w:val="24"/>
          <w:lang w:val="en-GB"/>
        </w:rPr>
        <w:t xml:space="preserve">Furthermore, institutional memory formation is of great interest. In this case, particular attention is paid to culinary heritage as a part of cultural heritage. We can analyse constructing ethnic or national past through including some food into the list of UNESCO cultural heritage. Is it preserving the past or its reinterpretation? </w:t>
      </w:r>
    </w:p>
    <w:p w14:paraId="548F72C1" w14:textId="74DAC8DB" w:rsidR="00290608" w:rsidRPr="00B02288" w:rsidRDefault="00290608" w:rsidP="00290608">
      <w:pPr>
        <w:spacing w:before="120" w:after="0" w:line="276" w:lineRule="auto"/>
        <w:jc w:val="both"/>
        <w:rPr>
          <w:rFonts w:ascii="Times New Roman" w:hAnsi="Times New Roman" w:cs="Times New Roman"/>
          <w:sz w:val="24"/>
          <w:szCs w:val="24"/>
          <w:lang w:val="en-GB"/>
        </w:rPr>
      </w:pPr>
      <w:r w:rsidRPr="00B02288">
        <w:rPr>
          <w:rFonts w:ascii="Times New Roman" w:hAnsi="Times New Roman" w:cs="Times New Roman"/>
          <w:sz w:val="24"/>
          <w:szCs w:val="24"/>
          <w:lang w:val="en-GB"/>
        </w:rPr>
        <w:t xml:space="preserve">Also noteworthy is the opposite process – forgetting and the ways to overcome it in food history. On this point, we are talking about a loss of technologies and rituals concerned with food, exclusion of some food products from the diet and </w:t>
      </w:r>
      <w:r w:rsidR="002150BE" w:rsidRPr="00B02288">
        <w:rPr>
          <w:rFonts w:ascii="Times New Roman" w:hAnsi="Times New Roman" w:cs="Times New Roman"/>
          <w:sz w:val="24"/>
          <w:szCs w:val="24"/>
          <w:lang w:val="en-GB"/>
        </w:rPr>
        <w:t>the</w:t>
      </w:r>
      <w:r w:rsidRPr="00B02288">
        <w:rPr>
          <w:rFonts w:ascii="Times New Roman" w:hAnsi="Times New Roman" w:cs="Times New Roman"/>
          <w:sz w:val="24"/>
          <w:szCs w:val="24"/>
          <w:lang w:val="en-GB"/>
        </w:rPr>
        <w:t xml:space="preserve"> list of ingredients. Contrariwise, reconstruction of lost recipes and tastes (by professionals, historians, amateurs; in restaurants, cookbooks, TV shows, and the media) can be considered a form of memory recovery, transformation, and distortion.</w:t>
      </w:r>
    </w:p>
    <w:p w14:paraId="45156D37" w14:textId="0433E808" w:rsidR="007C52CE" w:rsidRPr="00B02288" w:rsidRDefault="006A7742" w:rsidP="006F70EE">
      <w:pPr>
        <w:spacing w:before="120" w:after="0" w:line="276" w:lineRule="auto"/>
        <w:jc w:val="both"/>
        <w:rPr>
          <w:rFonts w:ascii="Times New Roman" w:hAnsi="Times New Roman" w:cs="Times New Roman"/>
          <w:sz w:val="24"/>
          <w:szCs w:val="24"/>
          <w:lang w:val="en-GB"/>
        </w:rPr>
      </w:pPr>
      <w:r w:rsidRPr="00B02288">
        <w:rPr>
          <w:rFonts w:ascii="Times New Roman" w:hAnsi="Times New Roman" w:cs="Times New Roman"/>
          <w:sz w:val="24"/>
          <w:szCs w:val="24"/>
          <w:lang w:val="en-GB"/>
        </w:rPr>
        <w:t xml:space="preserve">The relationship between food and memory is numerous, multidimensional (social, cultural, and economical), and can be examined in various fields and contexts from the viewpoints of different </w:t>
      </w:r>
      <w:r w:rsidR="0004658A" w:rsidRPr="00B02288">
        <w:rPr>
          <w:rFonts w:ascii="Times New Roman" w:hAnsi="Times New Roman" w:cs="Times New Roman"/>
          <w:sz w:val="24"/>
          <w:szCs w:val="24"/>
          <w:lang w:val="en-GB"/>
        </w:rPr>
        <w:t>d</w:t>
      </w:r>
      <w:r w:rsidRPr="00B02288">
        <w:rPr>
          <w:rFonts w:ascii="Times New Roman" w:hAnsi="Times New Roman" w:cs="Times New Roman"/>
          <w:sz w:val="24"/>
          <w:szCs w:val="24"/>
          <w:lang w:val="en-GB"/>
        </w:rPr>
        <w:t xml:space="preserve">isciplines. </w:t>
      </w:r>
      <w:r w:rsidR="005628EB" w:rsidRPr="00B02288">
        <w:rPr>
          <w:rFonts w:ascii="Times New Roman" w:hAnsi="Times New Roman" w:cs="Times New Roman"/>
          <w:sz w:val="24"/>
          <w:szCs w:val="24"/>
          <w:lang w:val="en-GB"/>
        </w:rPr>
        <w:t>Th</w:t>
      </w:r>
      <w:r w:rsidRPr="00B02288">
        <w:rPr>
          <w:rFonts w:ascii="Times New Roman" w:hAnsi="Times New Roman" w:cs="Times New Roman"/>
          <w:sz w:val="24"/>
          <w:szCs w:val="24"/>
          <w:lang w:val="en-GB"/>
        </w:rPr>
        <w:t>e</w:t>
      </w:r>
      <w:r w:rsidR="005628EB" w:rsidRPr="00B02288">
        <w:rPr>
          <w:rFonts w:ascii="Times New Roman" w:hAnsi="Times New Roman" w:cs="Times New Roman"/>
          <w:sz w:val="24"/>
          <w:szCs w:val="24"/>
          <w:lang w:val="en-GB"/>
        </w:rPr>
        <w:t xml:space="preserve"> </w:t>
      </w:r>
      <w:r w:rsidRPr="00B02288">
        <w:rPr>
          <w:rFonts w:ascii="Times New Roman" w:hAnsi="Times New Roman" w:cs="Times New Roman"/>
          <w:sz w:val="24"/>
          <w:szCs w:val="24"/>
          <w:lang w:val="en-GB"/>
        </w:rPr>
        <w:t xml:space="preserve">following </w:t>
      </w:r>
      <w:r w:rsidR="00386DE6" w:rsidRPr="00B02288">
        <w:rPr>
          <w:rFonts w:ascii="Times New Roman" w:hAnsi="Times New Roman" w:cs="Times New Roman"/>
          <w:sz w:val="24"/>
          <w:szCs w:val="24"/>
          <w:lang w:val="en-GB"/>
        </w:rPr>
        <w:t>research areas, to which other proposals may be added, will be covered:</w:t>
      </w:r>
      <w:bookmarkEnd w:id="1"/>
    </w:p>
    <w:p w14:paraId="6B8C85E9" w14:textId="359D3F8D" w:rsidR="006F70EE" w:rsidRPr="00B02288" w:rsidRDefault="006F70EE" w:rsidP="00512D52">
      <w:pPr>
        <w:pStyle w:val="ListParagraph"/>
        <w:spacing w:before="120" w:after="0" w:line="276" w:lineRule="auto"/>
        <w:ind w:left="425"/>
        <w:jc w:val="both"/>
        <w:rPr>
          <w:rFonts w:ascii="Times New Roman" w:hAnsi="Times New Roman" w:cs="Times New Roman"/>
          <w:b/>
          <w:bCs/>
          <w:sz w:val="24"/>
          <w:szCs w:val="24"/>
          <w:lang w:val="en-GB"/>
        </w:rPr>
      </w:pPr>
      <w:bookmarkStart w:id="2" w:name="_Hlk92309887"/>
      <w:r w:rsidRPr="00B02288">
        <w:rPr>
          <w:rFonts w:ascii="Times New Roman" w:hAnsi="Times New Roman" w:cs="Times New Roman"/>
          <w:b/>
          <w:bCs/>
          <w:sz w:val="24"/>
          <w:szCs w:val="24"/>
          <w:lang w:val="en-GB"/>
        </w:rPr>
        <w:t>Memory studies’ methodology in historical food research</w:t>
      </w:r>
    </w:p>
    <w:p w14:paraId="002FC828" w14:textId="6741DCFB" w:rsidR="00A735B4" w:rsidRPr="00B02288" w:rsidRDefault="001F6DE2" w:rsidP="006A7742">
      <w:pPr>
        <w:pStyle w:val="ListParagraph"/>
        <w:numPr>
          <w:ilvl w:val="0"/>
          <w:numId w:val="1"/>
        </w:numPr>
        <w:spacing w:after="0" w:line="276" w:lineRule="auto"/>
        <w:ind w:left="426"/>
        <w:jc w:val="both"/>
        <w:rPr>
          <w:rFonts w:ascii="Times New Roman" w:hAnsi="Times New Roman" w:cs="Times New Roman"/>
          <w:b/>
          <w:bCs/>
          <w:sz w:val="24"/>
          <w:szCs w:val="24"/>
          <w:lang w:val="en-GB"/>
        </w:rPr>
      </w:pPr>
      <w:r w:rsidRPr="00B02288">
        <w:rPr>
          <w:rFonts w:ascii="Times New Roman" w:hAnsi="Times New Roman" w:cs="Times New Roman"/>
          <w:sz w:val="24"/>
          <w:szCs w:val="24"/>
          <w:lang w:val="en-GB"/>
        </w:rPr>
        <w:t>Historical sources for studying food and memory</w:t>
      </w:r>
      <w:r w:rsidR="00D85F0C" w:rsidRPr="00B02288">
        <w:rPr>
          <w:rFonts w:ascii="Times New Roman" w:hAnsi="Times New Roman" w:cs="Times New Roman"/>
          <w:sz w:val="24"/>
          <w:szCs w:val="24"/>
          <w:lang w:val="en-GB"/>
        </w:rPr>
        <w:t xml:space="preserve"> (</w:t>
      </w:r>
      <w:r w:rsidR="001F7E11" w:rsidRPr="00B02288">
        <w:rPr>
          <w:rFonts w:ascii="Times New Roman" w:hAnsi="Times New Roman" w:cs="Times New Roman"/>
          <w:sz w:val="24"/>
          <w:szCs w:val="24"/>
          <w:lang w:val="en-GB"/>
        </w:rPr>
        <w:t xml:space="preserve">cookbooks, </w:t>
      </w:r>
      <w:r w:rsidRPr="00B02288">
        <w:rPr>
          <w:rFonts w:ascii="Times New Roman" w:hAnsi="Times New Roman" w:cs="Times New Roman"/>
          <w:sz w:val="24"/>
          <w:szCs w:val="24"/>
          <w:lang w:val="en-GB"/>
        </w:rPr>
        <w:t>literary works, art objects, travelogues</w:t>
      </w:r>
      <w:r w:rsidR="001F7E11" w:rsidRPr="00B02288">
        <w:rPr>
          <w:rFonts w:ascii="Times New Roman" w:hAnsi="Times New Roman" w:cs="Times New Roman"/>
          <w:sz w:val="24"/>
          <w:szCs w:val="24"/>
          <w:lang w:val="en-GB"/>
        </w:rPr>
        <w:t xml:space="preserve"> etc.</w:t>
      </w:r>
      <w:r w:rsidR="00D85F0C" w:rsidRPr="00B02288">
        <w:rPr>
          <w:rFonts w:ascii="Times New Roman" w:hAnsi="Times New Roman" w:cs="Times New Roman"/>
          <w:sz w:val="24"/>
          <w:szCs w:val="24"/>
          <w:lang w:val="en-GB"/>
        </w:rPr>
        <w:t>)</w:t>
      </w:r>
    </w:p>
    <w:p w14:paraId="64C77155" w14:textId="5A0BD219" w:rsidR="00512D52" w:rsidRPr="00B02288" w:rsidRDefault="00512D52" w:rsidP="006A7742">
      <w:pPr>
        <w:pStyle w:val="ListParagraph"/>
        <w:numPr>
          <w:ilvl w:val="0"/>
          <w:numId w:val="1"/>
        </w:numPr>
        <w:spacing w:after="0" w:line="276" w:lineRule="auto"/>
        <w:ind w:left="426"/>
        <w:jc w:val="both"/>
        <w:rPr>
          <w:rFonts w:ascii="Times New Roman" w:hAnsi="Times New Roman" w:cs="Times New Roman"/>
          <w:sz w:val="24"/>
          <w:szCs w:val="24"/>
          <w:lang w:val="en-GB"/>
        </w:rPr>
      </w:pPr>
      <w:r w:rsidRPr="00B02288">
        <w:rPr>
          <w:rFonts w:ascii="Times New Roman" w:hAnsi="Times New Roman" w:cs="Times New Roman"/>
          <w:sz w:val="24"/>
          <w:szCs w:val="24"/>
          <w:lang w:val="en-GB"/>
        </w:rPr>
        <w:t>Memory agents in food history</w:t>
      </w:r>
    </w:p>
    <w:p w14:paraId="52CBE8ED" w14:textId="5C81C0BA" w:rsidR="00386DE6" w:rsidRPr="00B02288" w:rsidRDefault="001F7E11" w:rsidP="00552E97">
      <w:pPr>
        <w:pStyle w:val="ListParagraph"/>
        <w:numPr>
          <w:ilvl w:val="0"/>
          <w:numId w:val="1"/>
        </w:numPr>
        <w:spacing w:after="0" w:line="276" w:lineRule="auto"/>
        <w:ind w:left="426"/>
        <w:jc w:val="both"/>
        <w:rPr>
          <w:rFonts w:ascii="Times New Roman" w:hAnsi="Times New Roman" w:cs="Times New Roman"/>
          <w:b/>
          <w:bCs/>
          <w:sz w:val="24"/>
          <w:szCs w:val="24"/>
          <w:lang w:val="en-GB"/>
        </w:rPr>
      </w:pPr>
      <w:r w:rsidRPr="00B02288">
        <w:rPr>
          <w:rFonts w:ascii="Times New Roman" w:hAnsi="Times New Roman" w:cs="Times New Roman"/>
          <w:sz w:val="24"/>
          <w:szCs w:val="24"/>
          <w:lang w:val="en-GB"/>
        </w:rPr>
        <w:t>Forms of r</w:t>
      </w:r>
      <w:r w:rsidR="00B95B1C" w:rsidRPr="00B02288">
        <w:rPr>
          <w:rFonts w:ascii="Times New Roman" w:hAnsi="Times New Roman" w:cs="Times New Roman"/>
          <w:sz w:val="24"/>
          <w:szCs w:val="24"/>
          <w:lang w:val="en-GB"/>
        </w:rPr>
        <w:t>emembering</w:t>
      </w:r>
      <w:r w:rsidR="008C0F82" w:rsidRPr="00B02288">
        <w:rPr>
          <w:rFonts w:ascii="Times New Roman" w:hAnsi="Times New Roman" w:cs="Times New Roman"/>
          <w:sz w:val="24"/>
          <w:szCs w:val="24"/>
          <w:lang w:val="en-GB"/>
        </w:rPr>
        <w:t xml:space="preserve"> and forgetting </w:t>
      </w:r>
      <w:r w:rsidR="00B95B1C" w:rsidRPr="00B02288">
        <w:rPr>
          <w:rFonts w:ascii="Times New Roman" w:hAnsi="Times New Roman" w:cs="Times New Roman"/>
          <w:sz w:val="24"/>
          <w:szCs w:val="24"/>
          <w:lang w:val="en-GB"/>
        </w:rPr>
        <w:t xml:space="preserve">tastes, recipes, technologies, </w:t>
      </w:r>
      <w:r w:rsidR="0004658A" w:rsidRPr="00B02288">
        <w:rPr>
          <w:rFonts w:ascii="Times New Roman" w:hAnsi="Times New Roman" w:cs="Times New Roman"/>
          <w:sz w:val="24"/>
          <w:szCs w:val="24"/>
          <w:lang w:val="en-GB"/>
        </w:rPr>
        <w:t xml:space="preserve">dining </w:t>
      </w:r>
      <w:r w:rsidR="00B95B1C" w:rsidRPr="00B02288">
        <w:rPr>
          <w:rFonts w:ascii="Times New Roman" w:hAnsi="Times New Roman" w:cs="Times New Roman"/>
          <w:sz w:val="24"/>
          <w:szCs w:val="24"/>
          <w:lang w:val="en-GB"/>
        </w:rPr>
        <w:t>rituals etc.</w:t>
      </w:r>
      <w:r w:rsidR="0004658A" w:rsidRPr="00B02288">
        <w:rPr>
          <w:rFonts w:ascii="Times New Roman" w:hAnsi="Times New Roman" w:cs="Times New Roman"/>
          <w:sz w:val="24"/>
          <w:szCs w:val="24"/>
          <w:lang w:val="en-GB"/>
        </w:rPr>
        <w:t>: bodily memory</w:t>
      </w:r>
      <w:r w:rsidR="00CA1824" w:rsidRPr="00B02288">
        <w:rPr>
          <w:rFonts w:ascii="Times New Roman" w:hAnsi="Times New Roman" w:cs="Times New Roman"/>
          <w:sz w:val="24"/>
          <w:szCs w:val="24"/>
          <w:lang w:val="en-GB"/>
        </w:rPr>
        <w:t xml:space="preserve"> of food producers</w:t>
      </w:r>
      <w:r w:rsidR="0004658A" w:rsidRPr="00B02288">
        <w:rPr>
          <w:rFonts w:ascii="Times New Roman" w:hAnsi="Times New Roman" w:cs="Times New Roman"/>
          <w:sz w:val="24"/>
          <w:szCs w:val="24"/>
          <w:lang w:val="en-GB"/>
        </w:rPr>
        <w:t xml:space="preserve">, </w:t>
      </w:r>
      <w:r w:rsidR="00CA1824" w:rsidRPr="00B02288">
        <w:rPr>
          <w:rFonts w:ascii="Times New Roman" w:hAnsi="Times New Roman" w:cs="Times New Roman"/>
          <w:sz w:val="24"/>
          <w:szCs w:val="24"/>
          <w:lang w:val="en-GB"/>
        </w:rPr>
        <w:t>sensual memory of consumers, oral and written prescriptions…</w:t>
      </w:r>
    </w:p>
    <w:p w14:paraId="73B471DA" w14:textId="6C80B134" w:rsidR="00564812" w:rsidRPr="00B02288" w:rsidRDefault="00564812" w:rsidP="00564812">
      <w:pPr>
        <w:pStyle w:val="ListParagraph"/>
        <w:numPr>
          <w:ilvl w:val="0"/>
          <w:numId w:val="1"/>
        </w:numPr>
        <w:spacing w:after="0" w:line="276" w:lineRule="auto"/>
        <w:ind w:left="426"/>
        <w:jc w:val="both"/>
        <w:rPr>
          <w:rFonts w:ascii="Times New Roman" w:hAnsi="Times New Roman" w:cs="Times New Roman"/>
          <w:sz w:val="24"/>
          <w:szCs w:val="24"/>
          <w:lang w:val="en-GB"/>
        </w:rPr>
      </w:pPr>
      <w:r w:rsidRPr="00B02288">
        <w:rPr>
          <w:rFonts w:ascii="Times New Roman" w:hAnsi="Times New Roman" w:cs="Times New Roman"/>
          <w:sz w:val="24"/>
          <w:szCs w:val="24"/>
          <w:lang w:val="en-GB"/>
        </w:rPr>
        <w:t>Historical transformations of food memory: constant and mutable memories of various generations</w:t>
      </w:r>
    </w:p>
    <w:p w14:paraId="201AFF38" w14:textId="7B963E6F" w:rsidR="00564812" w:rsidRPr="00B02288" w:rsidRDefault="00564812" w:rsidP="00564812">
      <w:pPr>
        <w:pStyle w:val="ListParagraph"/>
        <w:spacing w:after="0" w:line="276" w:lineRule="auto"/>
        <w:ind w:left="426"/>
        <w:jc w:val="both"/>
        <w:rPr>
          <w:rFonts w:ascii="Times New Roman" w:hAnsi="Times New Roman" w:cs="Times New Roman"/>
          <w:sz w:val="24"/>
          <w:szCs w:val="24"/>
          <w:lang w:val="en-US"/>
        </w:rPr>
      </w:pPr>
    </w:p>
    <w:p w14:paraId="4DE63590" w14:textId="77777777" w:rsidR="00E535C2" w:rsidRPr="00B02288" w:rsidRDefault="00E535C2" w:rsidP="00564812">
      <w:pPr>
        <w:pStyle w:val="ListParagraph"/>
        <w:spacing w:after="0" w:line="276" w:lineRule="auto"/>
        <w:ind w:left="426"/>
        <w:jc w:val="both"/>
        <w:rPr>
          <w:rFonts w:ascii="Times New Roman" w:hAnsi="Times New Roman" w:cs="Times New Roman"/>
          <w:sz w:val="24"/>
          <w:szCs w:val="24"/>
          <w:lang w:val="en-GB"/>
        </w:rPr>
      </w:pPr>
    </w:p>
    <w:p w14:paraId="3C6C7750" w14:textId="15E3D788" w:rsidR="001F7E11" w:rsidRPr="004E3C58" w:rsidRDefault="001F7E11" w:rsidP="004E3C58">
      <w:pPr>
        <w:spacing w:before="120" w:after="0" w:line="276" w:lineRule="auto"/>
        <w:ind w:left="68"/>
        <w:jc w:val="both"/>
        <w:rPr>
          <w:rFonts w:ascii="Times New Roman" w:hAnsi="Times New Roman" w:cs="Times New Roman"/>
          <w:b/>
          <w:bCs/>
          <w:sz w:val="24"/>
          <w:szCs w:val="24"/>
          <w:lang w:val="en-GB"/>
        </w:rPr>
      </w:pPr>
      <w:r w:rsidRPr="004E3C58">
        <w:rPr>
          <w:rFonts w:ascii="Times New Roman" w:hAnsi="Times New Roman" w:cs="Times New Roman"/>
          <w:b/>
          <w:bCs/>
          <w:sz w:val="24"/>
          <w:szCs w:val="24"/>
          <w:lang w:val="en-GB"/>
        </w:rPr>
        <w:lastRenderedPageBreak/>
        <w:t>Memory in food production</w:t>
      </w:r>
    </w:p>
    <w:p w14:paraId="2930ABDB" w14:textId="77777777" w:rsidR="00B02288" w:rsidRPr="00B02288" w:rsidRDefault="00E52A9A" w:rsidP="00B02288">
      <w:pPr>
        <w:pStyle w:val="ListParagraph"/>
        <w:numPr>
          <w:ilvl w:val="0"/>
          <w:numId w:val="1"/>
        </w:numPr>
        <w:spacing w:after="0" w:line="276" w:lineRule="auto"/>
        <w:ind w:left="426"/>
        <w:jc w:val="both"/>
        <w:rPr>
          <w:rFonts w:ascii="Times New Roman" w:hAnsi="Times New Roman" w:cs="Times New Roman"/>
          <w:sz w:val="24"/>
          <w:szCs w:val="24"/>
          <w:lang w:val="en-GB"/>
        </w:rPr>
      </w:pPr>
      <w:r w:rsidRPr="00B02288">
        <w:rPr>
          <w:rFonts w:ascii="Times New Roman" w:hAnsi="Times New Roman" w:cs="Times New Roman"/>
          <w:sz w:val="24"/>
          <w:szCs w:val="24"/>
          <w:lang w:val="en-GB"/>
        </w:rPr>
        <w:t>Traditions</w:t>
      </w:r>
      <w:r w:rsidR="003E5A4D" w:rsidRPr="00B02288">
        <w:rPr>
          <w:rFonts w:ascii="Times New Roman" w:hAnsi="Times New Roman" w:cs="Times New Roman"/>
          <w:sz w:val="24"/>
          <w:szCs w:val="24"/>
          <w:lang w:val="en-GB"/>
        </w:rPr>
        <w:t xml:space="preserve"> and innovations</w:t>
      </w:r>
      <w:r w:rsidRPr="00B02288">
        <w:rPr>
          <w:rFonts w:ascii="Times New Roman" w:hAnsi="Times New Roman" w:cs="Times New Roman"/>
          <w:sz w:val="24"/>
          <w:szCs w:val="24"/>
          <w:lang w:val="en-GB"/>
        </w:rPr>
        <w:t xml:space="preserve"> </w:t>
      </w:r>
      <w:r w:rsidR="00713987" w:rsidRPr="00B02288">
        <w:rPr>
          <w:rFonts w:ascii="Times New Roman" w:hAnsi="Times New Roman" w:cs="Times New Roman"/>
          <w:sz w:val="24"/>
          <w:szCs w:val="24"/>
          <w:lang w:val="en-GB"/>
        </w:rPr>
        <w:t>in domestic and industrial food production</w:t>
      </w:r>
      <w:r w:rsidR="007D6E97" w:rsidRPr="00B02288">
        <w:rPr>
          <w:rFonts w:ascii="Times New Roman" w:hAnsi="Times New Roman" w:cs="Times New Roman"/>
          <w:sz w:val="24"/>
          <w:szCs w:val="24"/>
          <w:lang w:val="en-GB"/>
        </w:rPr>
        <w:t>: transmitting personal and collective memories</w:t>
      </w:r>
      <w:r w:rsidRPr="00B02288">
        <w:rPr>
          <w:rFonts w:ascii="Times New Roman" w:hAnsi="Times New Roman" w:cs="Times New Roman"/>
          <w:sz w:val="24"/>
          <w:szCs w:val="24"/>
          <w:lang w:val="en-GB"/>
        </w:rPr>
        <w:t xml:space="preserve"> </w:t>
      </w:r>
    </w:p>
    <w:p w14:paraId="1414BAEE" w14:textId="600B3658" w:rsidR="00E52A9A" w:rsidRPr="00B02288" w:rsidRDefault="00532693" w:rsidP="00B02288">
      <w:pPr>
        <w:pStyle w:val="ListParagraph"/>
        <w:numPr>
          <w:ilvl w:val="0"/>
          <w:numId w:val="1"/>
        </w:numPr>
        <w:spacing w:after="0" w:line="276" w:lineRule="auto"/>
        <w:ind w:left="426"/>
        <w:jc w:val="both"/>
        <w:rPr>
          <w:rFonts w:ascii="Times New Roman" w:hAnsi="Times New Roman" w:cs="Times New Roman"/>
          <w:sz w:val="24"/>
          <w:szCs w:val="24"/>
          <w:lang w:val="en-GB"/>
        </w:rPr>
      </w:pPr>
      <w:r w:rsidRPr="00B02288">
        <w:rPr>
          <w:rFonts w:ascii="Times New Roman" w:hAnsi="Times New Roman" w:cs="Times New Roman"/>
          <w:sz w:val="24"/>
          <w:szCs w:val="24"/>
          <w:lang w:val="en-US"/>
        </w:rPr>
        <w:t>Food brands and memory</w:t>
      </w:r>
      <w:r w:rsidR="00B02288" w:rsidRPr="00B02288">
        <w:rPr>
          <w:rFonts w:ascii="Times New Roman" w:hAnsi="Times New Roman" w:cs="Times New Roman"/>
          <w:sz w:val="24"/>
          <w:szCs w:val="24"/>
          <w:lang w:val="en-US"/>
        </w:rPr>
        <w:t xml:space="preserve"> of technologies, tastes, traditions</w:t>
      </w:r>
    </w:p>
    <w:p w14:paraId="4F4763E7" w14:textId="4D24692C" w:rsidR="00512D52" w:rsidRPr="00B02288" w:rsidRDefault="002150BE" w:rsidP="00E52A9A">
      <w:pPr>
        <w:pStyle w:val="ListParagraph"/>
        <w:numPr>
          <w:ilvl w:val="0"/>
          <w:numId w:val="1"/>
        </w:numPr>
        <w:spacing w:after="0" w:line="276" w:lineRule="auto"/>
        <w:ind w:left="426"/>
        <w:jc w:val="both"/>
        <w:rPr>
          <w:rFonts w:ascii="Times New Roman" w:hAnsi="Times New Roman" w:cs="Times New Roman"/>
          <w:sz w:val="24"/>
          <w:szCs w:val="24"/>
          <w:lang w:val="en-GB"/>
        </w:rPr>
      </w:pPr>
      <w:r w:rsidRPr="00B02288">
        <w:rPr>
          <w:rFonts w:ascii="Times New Roman" w:hAnsi="Times New Roman" w:cs="Times New Roman"/>
          <w:sz w:val="24"/>
          <w:szCs w:val="24"/>
          <w:lang w:val="en-GB"/>
        </w:rPr>
        <w:t>Food quality policy</w:t>
      </w:r>
      <w:r w:rsidR="006F70EE" w:rsidRPr="00B02288">
        <w:rPr>
          <w:rFonts w:ascii="Times New Roman" w:hAnsi="Times New Roman" w:cs="Times New Roman"/>
          <w:sz w:val="24"/>
          <w:szCs w:val="24"/>
          <w:lang w:val="en-GB"/>
        </w:rPr>
        <w:t>: preserving and/or constructing memory</w:t>
      </w:r>
    </w:p>
    <w:p w14:paraId="7EF03570" w14:textId="79626847" w:rsidR="00792048" w:rsidRPr="00B02288" w:rsidRDefault="00792048" w:rsidP="00E535C2">
      <w:pPr>
        <w:pStyle w:val="ListParagraph"/>
        <w:spacing w:before="120" w:after="0" w:line="276" w:lineRule="auto"/>
        <w:ind w:left="425"/>
        <w:contextualSpacing w:val="0"/>
        <w:jc w:val="both"/>
        <w:rPr>
          <w:rFonts w:ascii="Times New Roman" w:hAnsi="Times New Roman" w:cs="Times New Roman"/>
          <w:b/>
          <w:bCs/>
          <w:sz w:val="24"/>
          <w:szCs w:val="24"/>
        </w:rPr>
      </w:pPr>
      <w:r w:rsidRPr="00B02288">
        <w:rPr>
          <w:rFonts w:ascii="Times New Roman" w:hAnsi="Times New Roman" w:cs="Times New Roman"/>
          <w:b/>
          <w:bCs/>
          <w:sz w:val="24"/>
          <w:szCs w:val="24"/>
          <w:lang w:val="en-GB"/>
        </w:rPr>
        <w:t xml:space="preserve">Food and gustatory </w:t>
      </w:r>
      <w:bookmarkStart w:id="3" w:name="_Hlk90609789"/>
      <w:r w:rsidRPr="00B02288">
        <w:rPr>
          <w:rFonts w:ascii="Times New Roman" w:hAnsi="Times New Roman" w:cs="Times New Roman"/>
          <w:b/>
          <w:bCs/>
          <w:sz w:val="24"/>
          <w:szCs w:val="24"/>
          <w:lang w:val="en-GB"/>
        </w:rPr>
        <w:t>nostalgia</w:t>
      </w:r>
      <w:bookmarkEnd w:id="3"/>
    </w:p>
    <w:p w14:paraId="1A48B03C" w14:textId="7656E731" w:rsidR="00E101B8" w:rsidRPr="00B02288" w:rsidRDefault="00E101B8" w:rsidP="00211E93">
      <w:pPr>
        <w:pStyle w:val="ListParagraph"/>
        <w:numPr>
          <w:ilvl w:val="0"/>
          <w:numId w:val="1"/>
        </w:numPr>
        <w:spacing w:after="0" w:line="276" w:lineRule="auto"/>
        <w:ind w:left="426"/>
        <w:jc w:val="both"/>
        <w:rPr>
          <w:rFonts w:ascii="Times New Roman" w:hAnsi="Times New Roman" w:cs="Times New Roman"/>
          <w:sz w:val="24"/>
          <w:szCs w:val="24"/>
          <w:lang w:val="en-GB"/>
        </w:rPr>
      </w:pPr>
      <w:r w:rsidRPr="00B02288">
        <w:rPr>
          <w:rFonts w:ascii="Times New Roman" w:hAnsi="Times New Roman" w:cs="Times New Roman"/>
          <w:sz w:val="24"/>
          <w:szCs w:val="24"/>
          <w:lang w:val="en-GB"/>
        </w:rPr>
        <w:t>Food in exile and taste of motherland</w:t>
      </w:r>
    </w:p>
    <w:p w14:paraId="6C241697" w14:textId="77777777" w:rsidR="005A2FBE" w:rsidRPr="00B02288" w:rsidRDefault="004368FA" w:rsidP="005A2FBE">
      <w:pPr>
        <w:pStyle w:val="ListParagraph"/>
        <w:numPr>
          <w:ilvl w:val="0"/>
          <w:numId w:val="1"/>
        </w:numPr>
        <w:spacing w:after="0" w:line="276" w:lineRule="auto"/>
        <w:ind w:left="426"/>
        <w:jc w:val="both"/>
        <w:rPr>
          <w:rFonts w:ascii="Times New Roman" w:hAnsi="Times New Roman" w:cs="Times New Roman"/>
          <w:sz w:val="24"/>
          <w:szCs w:val="24"/>
          <w:lang w:val="en-GB"/>
        </w:rPr>
      </w:pPr>
      <w:r w:rsidRPr="00B02288">
        <w:rPr>
          <w:rFonts w:ascii="Times New Roman" w:hAnsi="Times New Roman" w:cs="Times New Roman"/>
          <w:sz w:val="24"/>
          <w:szCs w:val="24"/>
          <w:lang w:val="en-GB"/>
        </w:rPr>
        <w:t xml:space="preserve">National </w:t>
      </w:r>
      <w:r w:rsidR="00814373" w:rsidRPr="00B02288">
        <w:rPr>
          <w:rFonts w:ascii="Times New Roman" w:hAnsi="Times New Roman" w:cs="Times New Roman"/>
          <w:sz w:val="24"/>
          <w:szCs w:val="24"/>
          <w:lang w:val="en-GB"/>
        </w:rPr>
        <w:t xml:space="preserve">and ethnic </w:t>
      </w:r>
      <w:r w:rsidRPr="00B02288">
        <w:rPr>
          <w:rFonts w:ascii="Times New Roman" w:hAnsi="Times New Roman" w:cs="Times New Roman"/>
          <w:sz w:val="24"/>
          <w:szCs w:val="24"/>
          <w:lang w:val="en-GB"/>
        </w:rPr>
        <w:t xml:space="preserve">cuisine and </w:t>
      </w:r>
      <w:r w:rsidR="007F46AD" w:rsidRPr="00B02288">
        <w:rPr>
          <w:rFonts w:ascii="Times New Roman" w:hAnsi="Times New Roman" w:cs="Times New Roman"/>
          <w:sz w:val="24"/>
          <w:szCs w:val="24"/>
          <w:lang w:val="en-GB"/>
        </w:rPr>
        <w:t xml:space="preserve">its transformations in </w:t>
      </w:r>
      <w:r w:rsidRPr="00B02288">
        <w:rPr>
          <w:rFonts w:ascii="Times New Roman" w:hAnsi="Times New Roman" w:cs="Times New Roman"/>
          <w:sz w:val="24"/>
          <w:szCs w:val="24"/>
          <w:lang w:val="en-GB"/>
        </w:rPr>
        <w:t xml:space="preserve">collective memory </w:t>
      </w:r>
    </w:p>
    <w:p w14:paraId="5049085F" w14:textId="613C94C4" w:rsidR="00725277" w:rsidRPr="00B02288" w:rsidRDefault="005A2FBE" w:rsidP="005A2FBE">
      <w:pPr>
        <w:pStyle w:val="ListParagraph"/>
        <w:numPr>
          <w:ilvl w:val="0"/>
          <w:numId w:val="1"/>
        </w:numPr>
        <w:spacing w:after="0" w:line="276" w:lineRule="auto"/>
        <w:ind w:left="426"/>
        <w:jc w:val="both"/>
        <w:rPr>
          <w:rFonts w:ascii="Times New Roman" w:hAnsi="Times New Roman" w:cs="Times New Roman"/>
          <w:sz w:val="24"/>
          <w:szCs w:val="24"/>
          <w:lang w:val="en-GB"/>
        </w:rPr>
      </w:pPr>
      <w:r w:rsidRPr="00B02288">
        <w:rPr>
          <w:rFonts w:ascii="Times New Roman" w:hAnsi="Times New Roman" w:cs="Times New Roman"/>
          <w:sz w:val="24"/>
          <w:szCs w:val="24"/>
          <w:lang w:val="en-GB"/>
        </w:rPr>
        <w:t>N</w:t>
      </w:r>
      <w:r w:rsidR="008B119D" w:rsidRPr="00B02288">
        <w:rPr>
          <w:rFonts w:ascii="Times New Roman" w:hAnsi="Times New Roman" w:cs="Times New Roman"/>
          <w:sz w:val="24"/>
          <w:szCs w:val="24"/>
          <w:lang w:val="en-GB"/>
        </w:rPr>
        <w:t>ostalgia</w:t>
      </w:r>
      <w:r w:rsidRPr="00B02288">
        <w:rPr>
          <w:rFonts w:ascii="Times New Roman" w:hAnsi="Times New Roman" w:cs="Times New Roman"/>
          <w:sz w:val="24"/>
          <w:szCs w:val="24"/>
          <w:lang w:val="en-GB"/>
        </w:rPr>
        <w:t xml:space="preserve"> and food consumption, commodification of food memories</w:t>
      </w:r>
    </w:p>
    <w:p w14:paraId="39ED09D8" w14:textId="55EDC33D" w:rsidR="00512D52" w:rsidRPr="00B02288" w:rsidRDefault="00BF5487" w:rsidP="00E535C2">
      <w:pPr>
        <w:pStyle w:val="ListParagraph"/>
        <w:spacing w:before="120" w:after="0" w:line="276" w:lineRule="auto"/>
        <w:ind w:left="425"/>
        <w:contextualSpacing w:val="0"/>
        <w:jc w:val="both"/>
        <w:rPr>
          <w:rFonts w:ascii="Times New Roman" w:hAnsi="Times New Roman" w:cs="Times New Roman"/>
          <w:b/>
          <w:bCs/>
          <w:sz w:val="24"/>
          <w:szCs w:val="24"/>
          <w:lang w:val="en-GB"/>
        </w:rPr>
      </w:pPr>
      <w:r w:rsidRPr="00B02288">
        <w:rPr>
          <w:rFonts w:ascii="Times New Roman" w:hAnsi="Times New Roman" w:cs="Times New Roman"/>
          <w:b/>
          <w:bCs/>
          <w:sz w:val="24"/>
          <w:szCs w:val="24"/>
          <w:lang w:val="en-GB"/>
        </w:rPr>
        <w:t>Actualising food memory</w:t>
      </w:r>
    </w:p>
    <w:p w14:paraId="4423FB41" w14:textId="7DF1A251" w:rsidR="00792048" w:rsidRPr="00B02288" w:rsidRDefault="00792048" w:rsidP="00792048">
      <w:pPr>
        <w:pStyle w:val="ListParagraph"/>
        <w:numPr>
          <w:ilvl w:val="0"/>
          <w:numId w:val="1"/>
        </w:numPr>
        <w:spacing w:after="0" w:line="276" w:lineRule="auto"/>
        <w:ind w:left="426"/>
        <w:jc w:val="both"/>
        <w:rPr>
          <w:rFonts w:ascii="Times New Roman" w:hAnsi="Times New Roman" w:cs="Times New Roman"/>
          <w:sz w:val="24"/>
          <w:szCs w:val="24"/>
          <w:lang w:val="en-GB"/>
        </w:rPr>
      </w:pPr>
      <w:r w:rsidRPr="00B02288">
        <w:rPr>
          <w:rFonts w:ascii="Times New Roman" w:hAnsi="Times New Roman" w:cs="Times New Roman"/>
          <w:sz w:val="24"/>
          <w:szCs w:val="24"/>
          <w:lang w:val="en-GB"/>
        </w:rPr>
        <w:t>Food and cultural heritage of UNESCO</w:t>
      </w:r>
    </w:p>
    <w:p w14:paraId="58433952" w14:textId="3728F4F1" w:rsidR="00E535C2" w:rsidRPr="00B02288" w:rsidRDefault="00E535C2" w:rsidP="00E535C2">
      <w:pPr>
        <w:pStyle w:val="ListParagraph"/>
        <w:numPr>
          <w:ilvl w:val="0"/>
          <w:numId w:val="1"/>
        </w:numPr>
        <w:spacing w:after="0" w:line="276" w:lineRule="auto"/>
        <w:ind w:left="426"/>
        <w:jc w:val="both"/>
        <w:rPr>
          <w:rFonts w:ascii="Times New Roman" w:hAnsi="Times New Roman" w:cs="Times New Roman"/>
          <w:sz w:val="24"/>
          <w:szCs w:val="24"/>
          <w:lang w:val="en-GB"/>
        </w:rPr>
      </w:pPr>
      <w:r w:rsidRPr="00B02288">
        <w:rPr>
          <w:rFonts w:ascii="Times New Roman" w:hAnsi="Times New Roman" w:cs="Times New Roman"/>
          <w:sz w:val="24"/>
          <w:szCs w:val="24"/>
          <w:lang w:val="en-GB"/>
        </w:rPr>
        <w:t>Food and tourism industry:</w:t>
      </w:r>
      <w:r w:rsidR="004C55E9" w:rsidRPr="00B02288">
        <w:rPr>
          <w:rFonts w:ascii="Times New Roman" w:hAnsi="Times New Roman" w:cs="Times New Roman"/>
          <w:sz w:val="24"/>
          <w:szCs w:val="24"/>
          <w:lang w:val="en-GB"/>
        </w:rPr>
        <w:t xml:space="preserve"> evolution of</w:t>
      </w:r>
      <w:r w:rsidRPr="00B02288">
        <w:rPr>
          <w:rFonts w:ascii="Times New Roman" w:hAnsi="Times New Roman" w:cs="Times New Roman"/>
          <w:sz w:val="24"/>
          <w:szCs w:val="24"/>
          <w:lang w:val="en-GB"/>
        </w:rPr>
        <w:t xml:space="preserve"> tourist food souvenirs</w:t>
      </w:r>
      <w:r w:rsidR="004C55E9" w:rsidRPr="00B02288">
        <w:rPr>
          <w:rFonts w:ascii="Times New Roman" w:hAnsi="Times New Roman" w:cs="Times New Roman"/>
          <w:sz w:val="24"/>
          <w:szCs w:val="24"/>
          <w:lang w:val="en-GB"/>
        </w:rPr>
        <w:t>,</w:t>
      </w:r>
      <w:r w:rsidR="00334393" w:rsidRPr="00B02288">
        <w:rPr>
          <w:rFonts w:ascii="Times New Roman" w:hAnsi="Times New Roman" w:cs="Times New Roman"/>
          <w:sz w:val="24"/>
          <w:szCs w:val="24"/>
          <w:lang w:val="en-GB"/>
        </w:rPr>
        <w:t xml:space="preserve"> </w:t>
      </w:r>
      <w:r w:rsidR="00713987" w:rsidRPr="00B02288">
        <w:rPr>
          <w:rFonts w:ascii="Times New Roman" w:hAnsi="Times New Roman" w:cs="Times New Roman"/>
          <w:sz w:val="24"/>
          <w:szCs w:val="24"/>
          <w:lang w:val="en-GB"/>
        </w:rPr>
        <w:t xml:space="preserve">promoting tourist destinations and </w:t>
      </w:r>
      <w:r w:rsidR="00547A62" w:rsidRPr="00B02288">
        <w:rPr>
          <w:rFonts w:ascii="Times New Roman" w:hAnsi="Times New Roman" w:cs="Times New Roman"/>
          <w:sz w:val="24"/>
          <w:szCs w:val="24"/>
          <w:lang w:val="en-GB"/>
        </w:rPr>
        <w:t>revival/</w:t>
      </w:r>
      <w:r w:rsidR="00713987" w:rsidRPr="00B02288">
        <w:rPr>
          <w:rFonts w:ascii="Times New Roman" w:hAnsi="Times New Roman" w:cs="Times New Roman"/>
          <w:sz w:val="24"/>
          <w:szCs w:val="24"/>
          <w:lang w:val="en-GB"/>
        </w:rPr>
        <w:t>reinvention</w:t>
      </w:r>
      <w:r w:rsidR="00334393" w:rsidRPr="00B02288">
        <w:rPr>
          <w:rFonts w:ascii="Times New Roman" w:hAnsi="Times New Roman" w:cs="Times New Roman"/>
          <w:sz w:val="24"/>
          <w:szCs w:val="24"/>
          <w:lang w:val="en-GB"/>
        </w:rPr>
        <w:t xml:space="preserve"> of </w:t>
      </w:r>
      <w:r w:rsidR="00713987" w:rsidRPr="00B02288">
        <w:rPr>
          <w:rFonts w:ascii="Times New Roman" w:hAnsi="Times New Roman" w:cs="Times New Roman"/>
          <w:sz w:val="24"/>
          <w:szCs w:val="24"/>
          <w:lang w:val="en-GB"/>
        </w:rPr>
        <w:t>traditional products and dishes</w:t>
      </w:r>
      <w:r w:rsidR="004C55E9" w:rsidRPr="00B02288">
        <w:rPr>
          <w:rFonts w:ascii="Times New Roman" w:hAnsi="Times New Roman" w:cs="Times New Roman"/>
          <w:sz w:val="24"/>
          <w:szCs w:val="24"/>
          <w:lang w:val="en-GB"/>
        </w:rPr>
        <w:t xml:space="preserve"> </w:t>
      </w:r>
    </w:p>
    <w:p w14:paraId="494D3D2F" w14:textId="77777777" w:rsidR="00E535C2" w:rsidRPr="00B02288" w:rsidRDefault="0004658A" w:rsidP="00E535C2">
      <w:pPr>
        <w:pStyle w:val="ListParagraph"/>
        <w:numPr>
          <w:ilvl w:val="0"/>
          <w:numId w:val="1"/>
        </w:numPr>
        <w:spacing w:after="0" w:line="276" w:lineRule="auto"/>
        <w:ind w:left="426"/>
        <w:jc w:val="both"/>
        <w:rPr>
          <w:rFonts w:ascii="Times New Roman" w:hAnsi="Times New Roman" w:cs="Times New Roman"/>
          <w:sz w:val="24"/>
          <w:szCs w:val="24"/>
          <w:lang w:val="en-GB"/>
        </w:rPr>
      </w:pPr>
      <w:r w:rsidRPr="00B02288">
        <w:rPr>
          <w:rFonts w:ascii="Times New Roman" w:hAnsi="Times New Roman" w:cs="Times New Roman"/>
          <w:sz w:val="24"/>
          <w:szCs w:val="24"/>
          <w:lang w:val="en-GB"/>
        </w:rPr>
        <w:t>Monuments to the food</w:t>
      </w:r>
      <w:r w:rsidR="00E535C2" w:rsidRPr="00B02288">
        <w:rPr>
          <w:rFonts w:ascii="Times New Roman" w:hAnsi="Times New Roman" w:cs="Times New Roman"/>
          <w:sz w:val="24"/>
          <w:szCs w:val="24"/>
          <w:lang w:val="en-GB"/>
        </w:rPr>
        <w:t xml:space="preserve"> </w:t>
      </w:r>
    </w:p>
    <w:p w14:paraId="026B390D" w14:textId="6175839E" w:rsidR="0004658A" w:rsidRPr="00B02288" w:rsidRDefault="00E535C2" w:rsidP="00E535C2">
      <w:pPr>
        <w:pStyle w:val="ListParagraph"/>
        <w:numPr>
          <w:ilvl w:val="0"/>
          <w:numId w:val="1"/>
        </w:numPr>
        <w:spacing w:after="0" w:line="276" w:lineRule="auto"/>
        <w:ind w:left="426"/>
        <w:jc w:val="both"/>
        <w:rPr>
          <w:rFonts w:ascii="Times New Roman" w:hAnsi="Times New Roman" w:cs="Times New Roman"/>
          <w:sz w:val="24"/>
          <w:szCs w:val="24"/>
          <w:lang w:val="en-GB"/>
        </w:rPr>
      </w:pPr>
      <w:r w:rsidRPr="00B02288">
        <w:rPr>
          <w:rFonts w:ascii="Times New Roman" w:hAnsi="Times New Roman" w:cs="Times New Roman"/>
          <w:sz w:val="24"/>
          <w:szCs w:val="24"/>
          <w:lang w:val="en-GB"/>
        </w:rPr>
        <w:t>Food in commemorative events</w:t>
      </w:r>
    </w:p>
    <w:p w14:paraId="27505BDB" w14:textId="0DB8C700" w:rsidR="00DC28C2" w:rsidRPr="00B02288" w:rsidRDefault="00E95A96" w:rsidP="00E95A96">
      <w:pPr>
        <w:spacing w:before="100" w:beforeAutospacing="1" w:after="100" w:afterAutospacing="1" w:line="240" w:lineRule="auto"/>
        <w:jc w:val="both"/>
        <w:rPr>
          <w:rFonts w:ascii="Times New Roman" w:eastAsia="Times New Roman" w:hAnsi="Times New Roman" w:cs="Times New Roman"/>
          <w:sz w:val="24"/>
          <w:szCs w:val="24"/>
          <w:lang w:val="en-GB" w:eastAsia="ru-RU"/>
        </w:rPr>
      </w:pPr>
      <w:r w:rsidRPr="00B02288">
        <w:rPr>
          <w:rFonts w:ascii="Times New Roman" w:eastAsia="Times New Roman" w:hAnsi="Times New Roman" w:cs="Times New Roman"/>
          <w:sz w:val="24"/>
          <w:szCs w:val="24"/>
          <w:lang w:val="en-GB" w:eastAsia="ru-RU"/>
        </w:rPr>
        <w:t xml:space="preserve">Please submit your abstract (up to </w:t>
      </w:r>
      <w:r w:rsidR="008B119D" w:rsidRPr="00B02288">
        <w:rPr>
          <w:rFonts w:ascii="Times New Roman" w:eastAsia="Times New Roman" w:hAnsi="Times New Roman" w:cs="Times New Roman"/>
          <w:sz w:val="24"/>
          <w:szCs w:val="24"/>
          <w:lang w:val="en-GB" w:eastAsia="ru-RU"/>
        </w:rPr>
        <w:t>30</w:t>
      </w:r>
      <w:r w:rsidRPr="00B02288">
        <w:rPr>
          <w:rFonts w:ascii="Times New Roman" w:eastAsia="Times New Roman" w:hAnsi="Times New Roman" w:cs="Times New Roman"/>
          <w:sz w:val="24"/>
          <w:szCs w:val="24"/>
          <w:lang w:val="en-GB" w:eastAsia="ru-RU"/>
        </w:rPr>
        <w:t xml:space="preserve">0 words), together with a short CV </w:t>
      </w:r>
      <w:bookmarkStart w:id="4" w:name="_Hlk90559481"/>
      <w:r w:rsidRPr="00B02288">
        <w:rPr>
          <w:rFonts w:ascii="Times New Roman" w:eastAsia="Times New Roman" w:hAnsi="Times New Roman" w:cs="Times New Roman"/>
          <w:sz w:val="24"/>
          <w:szCs w:val="24"/>
          <w:lang w:val="en-GB" w:eastAsia="ru-RU"/>
        </w:rPr>
        <w:t>(max 250 words)</w:t>
      </w:r>
      <w:bookmarkEnd w:id="4"/>
      <w:r w:rsidRPr="00B02288">
        <w:rPr>
          <w:rFonts w:ascii="Times New Roman" w:eastAsia="Times New Roman" w:hAnsi="Times New Roman" w:cs="Times New Roman"/>
          <w:sz w:val="24"/>
          <w:szCs w:val="24"/>
          <w:lang w:val="en-GB" w:eastAsia="ru-RU"/>
        </w:rPr>
        <w:t xml:space="preserve"> </w:t>
      </w:r>
      <w:r w:rsidR="00DC28C2" w:rsidRPr="00B02288">
        <w:rPr>
          <w:rFonts w:ascii="Times New Roman" w:eastAsia="Times New Roman" w:hAnsi="Times New Roman" w:cs="Times New Roman"/>
          <w:sz w:val="24"/>
          <w:szCs w:val="24"/>
          <w:lang w:val="en-GB" w:eastAsia="ru-RU"/>
        </w:rPr>
        <w:t>to the ICREFH Committee (</w:t>
      </w:r>
      <w:hyperlink r:id="rId5" w:history="1">
        <w:r w:rsidR="00DC28C2" w:rsidRPr="00B02288">
          <w:rPr>
            <w:rFonts w:ascii="Times New Roman" w:eastAsia="Times New Roman" w:hAnsi="Times New Roman" w:cs="Times New Roman"/>
            <w:sz w:val="24"/>
            <w:szCs w:val="24"/>
            <w:u w:val="single"/>
            <w:lang w:val="en-GB" w:eastAsia="ru-RU"/>
          </w:rPr>
          <w:t>icrefh@gmail.com</w:t>
        </w:r>
      </w:hyperlink>
      <w:r w:rsidR="00DC28C2" w:rsidRPr="00B02288">
        <w:rPr>
          <w:rFonts w:ascii="Times New Roman" w:eastAsia="Times New Roman" w:hAnsi="Times New Roman" w:cs="Times New Roman"/>
          <w:sz w:val="24"/>
          <w:szCs w:val="24"/>
          <w:lang w:val="en-GB" w:eastAsia="ru-RU"/>
        </w:rPr>
        <w:t>)</w:t>
      </w:r>
      <w:r w:rsidR="006707C4" w:rsidRPr="00B02288">
        <w:rPr>
          <w:rFonts w:ascii="Times New Roman" w:eastAsia="Times New Roman" w:hAnsi="Times New Roman" w:cs="Times New Roman"/>
          <w:sz w:val="24"/>
          <w:szCs w:val="24"/>
          <w:lang w:val="en-GB" w:eastAsia="ru-RU"/>
        </w:rPr>
        <w:t xml:space="preserve"> at the latest by</w:t>
      </w:r>
      <w:r w:rsidR="00F82A34" w:rsidRPr="00B02288">
        <w:rPr>
          <w:rFonts w:ascii="Times New Roman" w:eastAsia="Times New Roman" w:hAnsi="Times New Roman" w:cs="Times New Roman"/>
          <w:sz w:val="24"/>
          <w:szCs w:val="24"/>
          <w:lang w:val="en-GB" w:eastAsia="ru-RU"/>
        </w:rPr>
        <w:t xml:space="preserve"> </w:t>
      </w:r>
      <w:r w:rsidR="00B02288">
        <w:rPr>
          <w:rFonts w:ascii="Times New Roman" w:eastAsia="Times New Roman" w:hAnsi="Times New Roman" w:cs="Times New Roman"/>
          <w:sz w:val="24"/>
          <w:szCs w:val="24"/>
          <w:lang w:val="en-GB" w:eastAsia="ru-RU"/>
        </w:rPr>
        <w:t>11</w:t>
      </w:r>
      <w:r w:rsidR="00254E8E" w:rsidRPr="00B02288">
        <w:rPr>
          <w:rFonts w:ascii="Times New Roman" w:eastAsia="Times New Roman" w:hAnsi="Times New Roman" w:cs="Times New Roman"/>
          <w:sz w:val="24"/>
          <w:szCs w:val="24"/>
          <w:lang w:val="en-GB" w:eastAsia="ru-RU"/>
        </w:rPr>
        <w:t xml:space="preserve"> September </w:t>
      </w:r>
      <w:r w:rsidR="00F82A34" w:rsidRPr="00B02288">
        <w:rPr>
          <w:rFonts w:ascii="Times New Roman" w:eastAsia="Times New Roman" w:hAnsi="Times New Roman" w:cs="Times New Roman"/>
          <w:sz w:val="24"/>
          <w:szCs w:val="24"/>
          <w:lang w:val="en-GB" w:eastAsia="ru-RU"/>
        </w:rPr>
        <w:t>2022.</w:t>
      </w:r>
      <w:r w:rsidR="00BD0B08" w:rsidRPr="00B02288">
        <w:rPr>
          <w:rFonts w:ascii="Times New Roman" w:eastAsia="Times New Roman" w:hAnsi="Times New Roman" w:cs="Times New Roman"/>
          <w:sz w:val="24"/>
          <w:szCs w:val="24"/>
          <w:lang w:val="en-GB" w:eastAsia="ru-RU"/>
        </w:rPr>
        <w:t xml:space="preserve"> </w:t>
      </w:r>
      <w:r w:rsidR="00BD0B08" w:rsidRPr="00B02288">
        <w:rPr>
          <w:rFonts w:ascii="Times New Roman" w:hAnsi="Times New Roman" w:cs="Times New Roman"/>
          <w:sz w:val="24"/>
          <w:szCs w:val="24"/>
          <w:lang w:val="en-GB"/>
        </w:rPr>
        <w:t>Conference language is English.</w:t>
      </w:r>
      <w:r w:rsidR="001053AE" w:rsidRPr="00B02288">
        <w:rPr>
          <w:rFonts w:ascii="Times New Roman" w:hAnsi="Times New Roman" w:cs="Times New Roman"/>
          <w:sz w:val="24"/>
          <w:szCs w:val="24"/>
          <w:lang w:val="en-GB"/>
        </w:rPr>
        <w:t xml:space="preserve"> </w:t>
      </w:r>
      <w:r w:rsidR="00017368">
        <w:rPr>
          <w:rFonts w:ascii="Times New Roman" w:hAnsi="Times New Roman" w:cs="Times New Roman"/>
          <w:sz w:val="24"/>
          <w:szCs w:val="24"/>
          <w:lang w:val="en-GB"/>
        </w:rPr>
        <w:t xml:space="preserve">A selection </w:t>
      </w:r>
      <w:proofErr w:type="gramStart"/>
      <w:r w:rsidR="00017368">
        <w:rPr>
          <w:rFonts w:ascii="Times New Roman" w:hAnsi="Times New Roman" w:cs="Times New Roman"/>
          <w:sz w:val="24"/>
          <w:szCs w:val="24"/>
          <w:lang w:val="en-GB"/>
        </w:rPr>
        <w:t xml:space="preserve">of </w:t>
      </w:r>
      <w:r w:rsidR="001053AE" w:rsidRPr="00B02288">
        <w:rPr>
          <w:rFonts w:ascii="Times New Roman" w:hAnsi="Times New Roman" w:cs="Times New Roman"/>
          <w:sz w:val="24"/>
          <w:szCs w:val="24"/>
          <w:lang w:val="en-GB"/>
        </w:rPr>
        <w:t xml:space="preserve"> papers</w:t>
      </w:r>
      <w:proofErr w:type="gramEnd"/>
      <w:r w:rsidR="001053AE" w:rsidRPr="00B02288">
        <w:rPr>
          <w:rFonts w:ascii="Times New Roman" w:hAnsi="Times New Roman" w:cs="Times New Roman"/>
          <w:sz w:val="24"/>
          <w:szCs w:val="24"/>
          <w:lang w:val="en-GB"/>
        </w:rPr>
        <w:t xml:space="preserve"> at the conference will be published by ICREFH.</w:t>
      </w:r>
    </w:p>
    <w:p w14:paraId="3916C895" w14:textId="20F80D1D" w:rsidR="001F2369" w:rsidRPr="00B02288" w:rsidRDefault="001F2369" w:rsidP="001F2369">
      <w:pPr>
        <w:spacing w:before="100" w:beforeAutospacing="1" w:after="100" w:afterAutospacing="1" w:line="240" w:lineRule="auto"/>
        <w:jc w:val="both"/>
        <w:rPr>
          <w:rFonts w:ascii="Times New Roman" w:eastAsia="Times New Roman" w:hAnsi="Times New Roman" w:cs="Times New Roman"/>
          <w:sz w:val="24"/>
          <w:szCs w:val="24"/>
          <w:lang w:val="en-GB" w:eastAsia="ru-RU"/>
        </w:rPr>
      </w:pPr>
      <w:r w:rsidRPr="00B02288">
        <w:rPr>
          <w:rFonts w:ascii="Times New Roman" w:eastAsia="Times New Roman" w:hAnsi="Times New Roman" w:cs="Times New Roman"/>
          <w:sz w:val="24"/>
          <w:szCs w:val="24"/>
          <w:lang w:val="en-GB" w:eastAsia="ru-RU"/>
        </w:rPr>
        <w:t xml:space="preserve">Registration </w:t>
      </w:r>
      <w:r w:rsidR="00043FDC" w:rsidRPr="00B02288">
        <w:rPr>
          <w:rFonts w:ascii="Times New Roman" w:eastAsia="Times New Roman" w:hAnsi="Times New Roman" w:cs="Times New Roman"/>
          <w:sz w:val="24"/>
          <w:szCs w:val="24"/>
          <w:lang w:val="en-GB" w:eastAsia="ru-RU"/>
        </w:rPr>
        <w:t>f</w:t>
      </w:r>
      <w:r w:rsidRPr="00B02288">
        <w:rPr>
          <w:rFonts w:ascii="Times New Roman" w:eastAsia="Times New Roman" w:hAnsi="Times New Roman" w:cs="Times New Roman"/>
          <w:sz w:val="24"/>
          <w:szCs w:val="24"/>
          <w:lang w:val="en-GB" w:eastAsia="ru-RU"/>
        </w:rPr>
        <w:t xml:space="preserve">ee is 200 euros (including hotels and lunches/meals). </w:t>
      </w:r>
    </w:p>
    <w:p w14:paraId="2B81D6CC" w14:textId="2ACC576F" w:rsidR="00043FDC" w:rsidRPr="00B02288" w:rsidRDefault="00BC013C" w:rsidP="00043FDC">
      <w:pPr>
        <w:spacing w:before="100" w:beforeAutospacing="1" w:after="100" w:afterAutospacing="1" w:line="240" w:lineRule="auto"/>
        <w:jc w:val="both"/>
        <w:rPr>
          <w:rFonts w:ascii="Times New Roman" w:eastAsia="Times New Roman" w:hAnsi="Times New Roman" w:cs="Times New Roman"/>
          <w:sz w:val="24"/>
          <w:szCs w:val="24"/>
          <w:lang w:val="en-GB" w:eastAsia="ru-RU"/>
        </w:rPr>
      </w:pPr>
      <w:r w:rsidRPr="00B02288">
        <w:rPr>
          <w:rFonts w:ascii="Times New Roman" w:eastAsia="Times New Roman" w:hAnsi="Times New Roman" w:cs="Times New Roman"/>
          <w:sz w:val="24"/>
          <w:szCs w:val="24"/>
          <w:lang w:val="en-GB" w:eastAsia="ru-RU"/>
        </w:rPr>
        <w:t>F</w:t>
      </w:r>
      <w:r w:rsidR="001F2369" w:rsidRPr="00B02288">
        <w:rPr>
          <w:rFonts w:ascii="Times New Roman" w:eastAsia="Times New Roman" w:hAnsi="Times New Roman" w:cs="Times New Roman"/>
          <w:sz w:val="24"/>
          <w:szCs w:val="24"/>
          <w:lang w:val="en-GB" w:eastAsia="ru-RU"/>
        </w:rPr>
        <w:t>or PhD/postdoctoral without paid pos</w:t>
      </w:r>
      <w:r w:rsidR="004F70F2" w:rsidRPr="00B02288">
        <w:rPr>
          <w:rFonts w:ascii="Times New Roman" w:eastAsia="Times New Roman" w:hAnsi="Times New Roman" w:cs="Times New Roman"/>
          <w:sz w:val="24"/>
          <w:szCs w:val="24"/>
          <w:lang w:val="en-GB" w:eastAsia="ru-RU"/>
        </w:rPr>
        <w:t>i</w:t>
      </w:r>
      <w:r w:rsidR="001F2369" w:rsidRPr="00B02288">
        <w:rPr>
          <w:rFonts w:ascii="Times New Roman" w:eastAsia="Times New Roman" w:hAnsi="Times New Roman" w:cs="Times New Roman"/>
          <w:sz w:val="24"/>
          <w:szCs w:val="24"/>
          <w:lang w:val="en-GB" w:eastAsia="ru-RU"/>
        </w:rPr>
        <w:t>t</w:t>
      </w:r>
      <w:r w:rsidR="004F70F2" w:rsidRPr="00B02288">
        <w:rPr>
          <w:rFonts w:ascii="Times New Roman" w:eastAsia="Times New Roman" w:hAnsi="Times New Roman" w:cs="Times New Roman"/>
          <w:sz w:val="24"/>
          <w:szCs w:val="24"/>
          <w:lang w:val="en-GB" w:eastAsia="ru-RU"/>
        </w:rPr>
        <w:t>ion</w:t>
      </w:r>
      <w:r w:rsidR="001F2369" w:rsidRPr="00B02288">
        <w:rPr>
          <w:rFonts w:ascii="Times New Roman" w:eastAsia="Times New Roman" w:hAnsi="Times New Roman" w:cs="Times New Roman"/>
          <w:sz w:val="24"/>
          <w:szCs w:val="24"/>
          <w:lang w:val="en-GB" w:eastAsia="ru-RU"/>
        </w:rPr>
        <w:t>s and not older than 30</w:t>
      </w:r>
      <w:r w:rsidRPr="00B02288">
        <w:rPr>
          <w:rFonts w:ascii="Times New Roman" w:eastAsia="Times New Roman" w:hAnsi="Times New Roman" w:cs="Times New Roman"/>
          <w:sz w:val="24"/>
          <w:szCs w:val="24"/>
          <w:lang w:val="en-GB" w:eastAsia="ru-RU"/>
        </w:rPr>
        <w:t xml:space="preserve"> by </w:t>
      </w:r>
      <w:r w:rsidR="00043FDC" w:rsidRPr="00B02288">
        <w:rPr>
          <w:rFonts w:ascii="Times New Roman" w:eastAsia="Times New Roman" w:hAnsi="Times New Roman" w:cs="Times New Roman"/>
          <w:sz w:val="24"/>
          <w:szCs w:val="24"/>
          <w:lang w:val="en-GB" w:eastAsia="ru-RU"/>
        </w:rPr>
        <w:t xml:space="preserve">8 </w:t>
      </w:r>
      <w:r w:rsidRPr="00B02288">
        <w:rPr>
          <w:rFonts w:ascii="Times New Roman" w:eastAsia="Times New Roman" w:hAnsi="Times New Roman" w:cs="Times New Roman"/>
          <w:sz w:val="24"/>
          <w:szCs w:val="24"/>
          <w:lang w:val="en-GB" w:eastAsia="ru-RU"/>
        </w:rPr>
        <w:t xml:space="preserve">September 2023 </w:t>
      </w:r>
      <w:r w:rsidR="00043FDC" w:rsidRPr="00B02288">
        <w:rPr>
          <w:rFonts w:ascii="Times New Roman" w:eastAsia="Times New Roman" w:hAnsi="Times New Roman" w:cs="Times New Roman"/>
          <w:sz w:val="24"/>
          <w:szCs w:val="24"/>
          <w:lang w:val="en-GB" w:eastAsia="ru-RU"/>
        </w:rPr>
        <w:t xml:space="preserve">registration fee </w:t>
      </w:r>
      <w:r w:rsidRPr="00B02288">
        <w:rPr>
          <w:rFonts w:ascii="Times New Roman" w:eastAsia="Times New Roman" w:hAnsi="Times New Roman" w:cs="Times New Roman"/>
          <w:sz w:val="24"/>
          <w:szCs w:val="24"/>
          <w:lang w:val="en-GB" w:eastAsia="ru-RU"/>
        </w:rPr>
        <w:t>is 1</w:t>
      </w:r>
      <w:r w:rsidR="008F6796" w:rsidRPr="00B02288">
        <w:rPr>
          <w:rFonts w:ascii="Times New Roman" w:eastAsia="Times New Roman" w:hAnsi="Times New Roman" w:cs="Times New Roman"/>
          <w:sz w:val="24"/>
          <w:szCs w:val="24"/>
          <w:lang w:val="en-GB" w:eastAsia="ru-RU"/>
        </w:rPr>
        <w:t>5</w:t>
      </w:r>
      <w:r w:rsidRPr="00B02288">
        <w:rPr>
          <w:rFonts w:ascii="Times New Roman" w:eastAsia="Times New Roman" w:hAnsi="Times New Roman" w:cs="Times New Roman"/>
          <w:sz w:val="24"/>
          <w:szCs w:val="24"/>
          <w:lang w:val="en-GB" w:eastAsia="ru-RU"/>
        </w:rPr>
        <w:t>0 euros.</w:t>
      </w:r>
    </w:p>
    <w:p w14:paraId="30291ABD" w14:textId="7A05AEBB" w:rsidR="001002BC" w:rsidRPr="00B02288" w:rsidRDefault="001002BC" w:rsidP="00043FDC">
      <w:pPr>
        <w:spacing w:before="100" w:beforeAutospacing="1" w:after="100" w:afterAutospacing="1" w:line="240" w:lineRule="auto"/>
        <w:jc w:val="both"/>
        <w:rPr>
          <w:rFonts w:ascii="Times New Roman" w:eastAsia="Times New Roman" w:hAnsi="Times New Roman" w:cs="Times New Roman"/>
          <w:sz w:val="24"/>
          <w:szCs w:val="24"/>
          <w:lang w:val="en-GB" w:eastAsia="ru-RU"/>
        </w:rPr>
      </w:pPr>
      <w:r w:rsidRPr="00B02288">
        <w:rPr>
          <w:rFonts w:ascii="Times New Roman" w:eastAsia="Times New Roman" w:hAnsi="Times New Roman" w:cs="Times New Roman"/>
          <w:sz w:val="24"/>
          <w:szCs w:val="24"/>
          <w:lang w:val="en-GB" w:eastAsia="ru-RU"/>
        </w:rPr>
        <w:t>The ICREFH (https://icrefh.hypotheses.org) has a tradition of short presentations (20</w:t>
      </w:r>
      <w:r w:rsidR="00017368">
        <w:rPr>
          <w:rFonts w:ascii="Times New Roman" w:eastAsia="Times New Roman" w:hAnsi="Times New Roman" w:cs="Times New Roman"/>
          <w:sz w:val="24"/>
          <w:szCs w:val="24"/>
          <w:lang w:val="en-GB" w:eastAsia="ru-RU"/>
        </w:rPr>
        <w:t xml:space="preserve"> minutes</w:t>
      </w:r>
      <w:r w:rsidRPr="00B02288">
        <w:rPr>
          <w:rFonts w:ascii="Times New Roman" w:eastAsia="Times New Roman" w:hAnsi="Times New Roman" w:cs="Times New Roman"/>
          <w:sz w:val="24"/>
          <w:szCs w:val="24"/>
          <w:lang w:val="en-GB" w:eastAsia="ru-RU"/>
        </w:rPr>
        <w:t xml:space="preserve">) and a long discussion. Participants are </w:t>
      </w:r>
      <w:r w:rsidR="00017368">
        <w:rPr>
          <w:rFonts w:ascii="Times New Roman" w:eastAsia="Times New Roman" w:hAnsi="Times New Roman" w:cs="Times New Roman"/>
          <w:sz w:val="24"/>
          <w:szCs w:val="24"/>
          <w:lang w:val="en-GB" w:eastAsia="ru-RU"/>
        </w:rPr>
        <w:t>reques</w:t>
      </w:r>
      <w:r w:rsidRPr="00B02288">
        <w:rPr>
          <w:rFonts w:ascii="Times New Roman" w:eastAsia="Times New Roman" w:hAnsi="Times New Roman" w:cs="Times New Roman"/>
          <w:sz w:val="24"/>
          <w:szCs w:val="24"/>
          <w:lang w:val="en-GB" w:eastAsia="ru-RU"/>
        </w:rPr>
        <w:t>ted to stay for the full three days of the conference.</w:t>
      </w:r>
      <w:bookmarkEnd w:id="2"/>
    </w:p>
    <w:p w14:paraId="0C8619BF" w14:textId="5C35EF2A" w:rsidR="00254E8E" w:rsidRPr="00B02288" w:rsidRDefault="00254E8E">
      <w:pPr>
        <w:rPr>
          <w:rFonts w:ascii="Times New Roman" w:hAnsi="Times New Roman" w:cs="Times New Roman"/>
          <w:sz w:val="24"/>
          <w:szCs w:val="24"/>
          <w:lang w:val="en-GB"/>
        </w:rPr>
      </w:pPr>
      <w:r w:rsidRPr="00B02288">
        <w:rPr>
          <w:rFonts w:ascii="Times New Roman" w:hAnsi="Times New Roman" w:cs="Times New Roman"/>
          <w:sz w:val="24"/>
          <w:szCs w:val="24"/>
          <w:lang w:val="en-GB"/>
        </w:rPr>
        <w:br w:type="page"/>
      </w:r>
    </w:p>
    <w:p w14:paraId="39E19CE3" w14:textId="6CAC279E" w:rsidR="00043FDC" w:rsidRPr="00B02288" w:rsidRDefault="00043FDC" w:rsidP="00043FDC">
      <w:pPr>
        <w:spacing w:before="100" w:beforeAutospacing="1" w:after="100" w:afterAutospacing="1" w:line="240" w:lineRule="auto"/>
        <w:jc w:val="center"/>
        <w:rPr>
          <w:rFonts w:ascii="Times New Roman" w:eastAsia="Times New Roman" w:hAnsi="Times New Roman" w:cs="Times New Roman"/>
          <w:b/>
          <w:bCs/>
          <w:sz w:val="24"/>
          <w:szCs w:val="24"/>
          <w:lang w:val="en-GB" w:eastAsia="ru-RU"/>
        </w:rPr>
      </w:pPr>
      <w:bookmarkStart w:id="5" w:name="_Hlk92310173"/>
      <w:r w:rsidRPr="00B02288">
        <w:rPr>
          <w:rFonts w:ascii="Times New Roman" w:eastAsia="Times New Roman" w:hAnsi="Times New Roman" w:cs="Times New Roman"/>
          <w:b/>
          <w:bCs/>
          <w:sz w:val="24"/>
          <w:szCs w:val="24"/>
          <w:lang w:val="en-GB" w:eastAsia="ru-RU"/>
        </w:rPr>
        <w:lastRenderedPageBreak/>
        <w:t>Application Form for ICREFH Symposium</w:t>
      </w:r>
    </w:p>
    <w:p w14:paraId="6BCA3855" w14:textId="77777777" w:rsidR="0086195B" w:rsidRPr="00B02288" w:rsidRDefault="0086195B" w:rsidP="0086195B">
      <w:pPr>
        <w:spacing w:before="120" w:after="0" w:line="276" w:lineRule="auto"/>
        <w:jc w:val="center"/>
        <w:rPr>
          <w:rFonts w:ascii="Times New Roman" w:hAnsi="Times New Roman" w:cs="Times New Roman"/>
          <w:b/>
          <w:bCs/>
          <w:sz w:val="24"/>
          <w:szCs w:val="24"/>
          <w:lang w:val="en-GB"/>
        </w:rPr>
      </w:pPr>
      <w:r w:rsidRPr="00B02288">
        <w:rPr>
          <w:rFonts w:ascii="Times New Roman" w:hAnsi="Times New Roman" w:cs="Times New Roman"/>
          <w:b/>
          <w:bCs/>
          <w:sz w:val="24"/>
          <w:szCs w:val="24"/>
          <w:lang w:val="en-GB"/>
        </w:rPr>
        <w:t>FOOD AND MEMORY IN EUROPEAN HISTORY OF THE 19-21</w:t>
      </w:r>
      <w:r w:rsidRPr="00B02288">
        <w:rPr>
          <w:rFonts w:ascii="Times New Roman" w:hAnsi="Times New Roman" w:cs="Times New Roman"/>
          <w:b/>
          <w:bCs/>
          <w:sz w:val="24"/>
          <w:szCs w:val="24"/>
          <w:vertAlign w:val="superscript"/>
          <w:lang w:val="en-GB"/>
        </w:rPr>
        <w:t>ST</w:t>
      </w:r>
      <w:r w:rsidRPr="00B02288">
        <w:rPr>
          <w:rFonts w:ascii="Times New Roman" w:hAnsi="Times New Roman" w:cs="Times New Roman"/>
          <w:b/>
          <w:bCs/>
          <w:sz w:val="24"/>
          <w:szCs w:val="24"/>
          <w:lang w:val="en-GB"/>
        </w:rPr>
        <w:t xml:space="preserve"> CENTURIES</w:t>
      </w:r>
    </w:p>
    <w:p w14:paraId="47DFFA2F" w14:textId="77777777" w:rsidR="0086195B" w:rsidRPr="00B02288" w:rsidRDefault="0086195B" w:rsidP="0086195B">
      <w:pPr>
        <w:spacing w:before="100" w:beforeAutospacing="1" w:after="100" w:afterAutospacing="1" w:line="240" w:lineRule="auto"/>
        <w:jc w:val="center"/>
        <w:rPr>
          <w:rFonts w:ascii="Times New Roman" w:eastAsia="Times New Roman" w:hAnsi="Times New Roman" w:cs="Times New Roman"/>
          <w:sz w:val="24"/>
          <w:szCs w:val="24"/>
          <w:lang w:val="en-GB" w:eastAsia="ru-RU"/>
        </w:rPr>
      </w:pPr>
      <w:r w:rsidRPr="00B02288">
        <w:rPr>
          <w:rFonts w:ascii="Times New Roman" w:eastAsia="Times New Roman" w:hAnsi="Times New Roman" w:cs="Times New Roman"/>
          <w:b/>
          <w:bCs/>
          <w:sz w:val="24"/>
          <w:szCs w:val="24"/>
          <w:lang w:val="en-GB" w:eastAsia="ru-RU"/>
        </w:rPr>
        <w:t>5-8 September 2023, Ekaterinburg, Russia</w:t>
      </w:r>
    </w:p>
    <w:p w14:paraId="2378C92B" w14:textId="77777777" w:rsidR="0086195B" w:rsidRPr="00B02288" w:rsidRDefault="0086195B" w:rsidP="00043FDC">
      <w:pPr>
        <w:spacing w:before="100" w:beforeAutospacing="1" w:after="100" w:afterAutospacing="1" w:line="240" w:lineRule="auto"/>
        <w:jc w:val="center"/>
        <w:rPr>
          <w:rFonts w:ascii="Times New Roman" w:eastAsia="Times New Roman" w:hAnsi="Times New Roman" w:cs="Times New Roman"/>
          <w:b/>
          <w:bCs/>
          <w:sz w:val="24"/>
          <w:szCs w:val="24"/>
          <w:lang w:val="en-GB" w:eastAsia="ru-RU"/>
        </w:rPr>
      </w:pPr>
    </w:p>
    <w:p w14:paraId="5342BE7F" w14:textId="7162C7FE" w:rsidR="00505058" w:rsidRPr="00B02288" w:rsidRDefault="00BD0B08" w:rsidP="00505058">
      <w:pPr>
        <w:spacing w:before="100" w:beforeAutospacing="1" w:after="100" w:afterAutospacing="1" w:line="240" w:lineRule="auto"/>
        <w:jc w:val="both"/>
        <w:rPr>
          <w:rFonts w:ascii="Times New Roman" w:eastAsia="Times New Roman" w:hAnsi="Times New Roman" w:cs="Times New Roman"/>
          <w:b/>
          <w:bCs/>
          <w:sz w:val="24"/>
          <w:szCs w:val="24"/>
          <w:lang w:val="en-GB" w:eastAsia="ru-RU"/>
        </w:rPr>
      </w:pPr>
      <w:r w:rsidRPr="00B02288">
        <w:rPr>
          <w:rFonts w:ascii="Times New Roman" w:eastAsia="Times New Roman" w:hAnsi="Times New Roman" w:cs="Times New Roman"/>
          <w:b/>
          <w:bCs/>
          <w:sz w:val="24"/>
          <w:szCs w:val="24"/>
          <w:lang w:val="en-GB" w:eastAsia="ru-RU"/>
        </w:rPr>
        <w:t>Last name:</w:t>
      </w:r>
    </w:p>
    <w:p w14:paraId="1CF8EE26" w14:textId="7CC491A7" w:rsidR="00254E8E" w:rsidRPr="00B02288" w:rsidRDefault="00BD0B08" w:rsidP="00505058">
      <w:pPr>
        <w:spacing w:before="100" w:beforeAutospacing="1" w:after="100" w:afterAutospacing="1" w:line="240" w:lineRule="auto"/>
        <w:jc w:val="both"/>
        <w:rPr>
          <w:rFonts w:ascii="Times New Roman" w:eastAsia="Times New Roman" w:hAnsi="Times New Roman" w:cs="Times New Roman"/>
          <w:sz w:val="24"/>
          <w:szCs w:val="24"/>
          <w:lang w:val="en-GB" w:eastAsia="ru-RU"/>
        </w:rPr>
      </w:pPr>
      <w:r w:rsidRPr="00B02288">
        <w:rPr>
          <w:rFonts w:ascii="Times New Roman" w:eastAsia="Times New Roman" w:hAnsi="Times New Roman" w:cs="Times New Roman"/>
          <w:b/>
          <w:bCs/>
          <w:sz w:val="24"/>
          <w:szCs w:val="24"/>
          <w:lang w:val="en-GB" w:eastAsia="ru-RU"/>
        </w:rPr>
        <w:t>First name:</w:t>
      </w:r>
    </w:p>
    <w:p w14:paraId="14D4F0B6" w14:textId="62593757" w:rsidR="00254E8E" w:rsidRPr="00B02288" w:rsidRDefault="00BD0B08" w:rsidP="00254E8E">
      <w:pPr>
        <w:spacing w:before="100" w:beforeAutospacing="1" w:after="100" w:afterAutospacing="1" w:line="240" w:lineRule="auto"/>
        <w:jc w:val="both"/>
        <w:rPr>
          <w:rFonts w:ascii="Times New Roman" w:eastAsia="Times New Roman" w:hAnsi="Times New Roman" w:cs="Times New Roman"/>
          <w:sz w:val="24"/>
          <w:szCs w:val="24"/>
          <w:lang w:val="en-GB" w:eastAsia="ru-RU"/>
        </w:rPr>
      </w:pPr>
      <w:r w:rsidRPr="00B02288">
        <w:rPr>
          <w:rFonts w:ascii="Times New Roman" w:eastAsia="Times New Roman" w:hAnsi="Times New Roman" w:cs="Times New Roman"/>
          <w:b/>
          <w:bCs/>
          <w:sz w:val="24"/>
          <w:szCs w:val="24"/>
          <w:lang w:val="en-GB" w:eastAsia="ru-RU"/>
        </w:rPr>
        <w:t xml:space="preserve">Title: </w:t>
      </w:r>
    </w:p>
    <w:p w14:paraId="482345D7" w14:textId="6ECC744F" w:rsidR="00254E8E" w:rsidRPr="00B02288" w:rsidRDefault="00BD0B08" w:rsidP="00254E8E">
      <w:pPr>
        <w:spacing w:before="100" w:beforeAutospacing="1" w:after="100" w:afterAutospacing="1" w:line="240" w:lineRule="auto"/>
        <w:jc w:val="both"/>
        <w:rPr>
          <w:rFonts w:ascii="Times New Roman" w:eastAsia="Times New Roman" w:hAnsi="Times New Roman" w:cs="Times New Roman"/>
          <w:sz w:val="24"/>
          <w:szCs w:val="24"/>
          <w:lang w:val="en-GB" w:eastAsia="ru-RU"/>
        </w:rPr>
      </w:pPr>
      <w:r w:rsidRPr="00B02288">
        <w:rPr>
          <w:rFonts w:ascii="Times New Roman" w:eastAsia="Times New Roman" w:hAnsi="Times New Roman" w:cs="Times New Roman"/>
          <w:b/>
          <w:bCs/>
          <w:sz w:val="24"/>
          <w:szCs w:val="24"/>
          <w:lang w:val="en-GB" w:eastAsia="ru-RU"/>
        </w:rPr>
        <w:t>Institution:</w:t>
      </w:r>
    </w:p>
    <w:p w14:paraId="0C3B2D23" w14:textId="1E2A2CD8" w:rsidR="00254E8E" w:rsidRPr="00B02288" w:rsidRDefault="00BD0B08" w:rsidP="00254E8E">
      <w:pPr>
        <w:spacing w:before="100" w:beforeAutospacing="1" w:after="100" w:afterAutospacing="1" w:line="240" w:lineRule="auto"/>
        <w:jc w:val="both"/>
        <w:rPr>
          <w:rFonts w:ascii="Times New Roman" w:eastAsia="Times New Roman" w:hAnsi="Times New Roman" w:cs="Times New Roman"/>
          <w:sz w:val="24"/>
          <w:szCs w:val="24"/>
          <w:lang w:val="en-GB" w:eastAsia="ru-RU"/>
        </w:rPr>
      </w:pPr>
      <w:r w:rsidRPr="00B02288">
        <w:rPr>
          <w:rFonts w:ascii="Times New Roman" w:eastAsia="Times New Roman" w:hAnsi="Times New Roman" w:cs="Times New Roman"/>
          <w:b/>
          <w:bCs/>
          <w:sz w:val="24"/>
          <w:szCs w:val="24"/>
          <w:lang w:val="en-GB" w:eastAsia="ru-RU"/>
        </w:rPr>
        <w:t xml:space="preserve">Country: </w:t>
      </w:r>
    </w:p>
    <w:p w14:paraId="7B05E802" w14:textId="529A5878" w:rsidR="00254E8E" w:rsidRPr="00B02288" w:rsidRDefault="00BD0B08" w:rsidP="00254E8E">
      <w:pPr>
        <w:spacing w:before="100" w:beforeAutospacing="1" w:after="100" w:afterAutospacing="1" w:line="240" w:lineRule="auto"/>
        <w:jc w:val="both"/>
        <w:rPr>
          <w:rFonts w:ascii="Times New Roman" w:eastAsia="Times New Roman" w:hAnsi="Times New Roman" w:cs="Times New Roman"/>
          <w:sz w:val="24"/>
          <w:szCs w:val="24"/>
          <w:lang w:val="en-GB" w:eastAsia="ru-RU"/>
        </w:rPr>
      </w:pPr>
      <w:r w:rsidRPr="00B02288">
        <w:rPr>
          <w:rFonts w:ascii="Times New Roman" w:eastAsia="Times New Roman" w:hAnsi="Times New Roman" w:cs="Times New Roman"/>
          <w:b/>
          <w:bCs/>
          <w:sz w:val="24"/>
          <w:szCs w:val="24"/>
          <w:lang w:val="en-GB" w:eastAsia="ru-RU"/>
        </w:rPr>
        <w:t>Phone:</w:t>
      </w:r>
    </w:p>
    <w:p w14:paraId="2CA295E8" w14:textId="02A52401" w:rsidR="00254E8E" w:rsidRPr="00B02288" w:rsidRDefault="00BD0B08" w:rsidP="00254E8E">
      <w:pPr>
        <w:spacing w:before="100" w:beforeAutospacing="1" w:after="100" w:afterAutospacing="1" w:line="240" w:lineRule="auto"/>
        <w:jc w:val="both"/>
        <w:rPr>
          <w:rFonts w:ascii="Times New Roman" w:eastAsia="Times New Roman" w:hAnsi="Times New Roman" w:cs="Times New Roman"/>
          <w:sz w:val="24"/>
          <w:szCs w:val="24"/>
          <w:lang w:val="en-GB" w:eastAsia="ru-RU"/>
        </w:rPr>
      </w:pPr>
      <w:r w:rsidRPr="00B02288">
        <w:rPr>
          <w:rFonts w:ascii="Times New Roman" w:eastAsia="Times New Roman" w:hAnsi="Times New Roman" w:cs="Times New Roman"/>
          <w:b/>
          <w:bCs/>
          <w:sz w:val="24"/>
          <w:szCs w:val="24"/>
          <w:lang w:val="en-GB" w:eastAsia="ru-RU"/>
        </w:rPr>
        <w:t>E-mail:</w:t>
      </w:r>
    </w:p>
    <w:p w14:paraId="34A5683C" w14:textId="77777777" w:rsidR="00254E8E" w:rsidRPr="00B02288" w:rsidRDefault="00254E8E" w:rsidP="00254E8E">
      <w:pPr>
        <w:spacing w:before="100" w:beforeAutospacing="1" w:after="100" w:afterAutospacing="1" w:line="240" w:lineRule="auto"/>
        <w:jc w:val="both"/>
        <w:rPr>
          <w:rFonts w:ascii="Times New Roman" w:eastAsia="Times New Roman" w:hAnsi="Times New Roman" w:cs="Times New Roman"/>
          <w:b/>
          <w:bCs/>
          <w:sz w:val="24"/>
          <w:szCs w:val="24"/>
          <w:lang w:val="en-GB" w:eastAsia="ru-RU"/>
        </w:rPr>
      </w:pPr>
    </w:p>
    <w:p w14:paraId="745D9E73" w14:textId="591D0F67" w:rsidR="00254E8E" w:rsidRPr="00B02288" w:rsidRDefault="00254E8E" w:rsidP="00254E8E">
      <w:pPr>
        <w:spacing w:before="100" w:beforeAutospacing="1" w:after="100" w:afterAutospacing="1" w:line="240" w:lineRule="auto"/>
        <w:jc w:val="both"/>
        <w:rPr>
          <w:rFonts w:ascii="Times New Roman" w:eastAsia="Times New Roman" w:hAnsi="Times New Roman" w:cs="Times New Roman"/>
          <w:sz w:val="24"/>
          <w:szCs w:val="24"/>
          <w:lang w:val="en-GB" w:eastAsia="ru-RU"/>
        </w:rPr>
      </w:pPr>
      <w:r w:rsidRPr="00B02288">
        <w:rPr>
          <w:rFonts w:ascii="Times New Roman" w:eastAsia="Times New Roman" w:hAnsi="Times New Roman" w:cs="Times New Roman"/>
          <w:b/>
          <w:bCs/>
          <w:sz w:val="24"/>
          <w:szCs w:val="24"/>
          <w:lang w:val="en-GB" w:eastAsia="ru-RU"/>
        </w:rPr>
        <w:t xml:space="preserve">Provisional title of </w:t>
      </w:r>
      <w:r w:rsidR="00043FDC" w:rsidRPr="00B02288">
        <w:rPr>
          <w:rFonts w:ascii="Times New Roman" w:eastAsia="Times New Roman" w:hAnsi="Times New Roman" w:cs="Times New Roman"/>
          <w:b/>
          <w:bCs/>
          <w:sz w:val="24"/>
          <w:szCs w:val="24"/>
          <w:lang w:val="en-GB" w:eastAsia="ru-RU"/>
        </w:rPr>
        <w:t>p</w:t>
      </w:r>
      <w:r w:rsidRPr="00B02288">
        <w:rPr>
          <w:rFonts w:ascii="Times New Roman" w:eastAsia="Times New Roman" w:hAnsi="Times New Roman" w:cs="Times New Roman"/>
          <w:b/>
          <w:bCs/>
          <w:sz w:val="24"/>
          <w:szCs w:val="24"/>
          <w:lang w:val="en-GB" w:eastAsia="ru-RU"/>
        </w:rPr>
        <w:t xml:space="preserve">aper: </w:t>
      </w:r>
    </w:p>
    <w:p w14:paraId="35EC568B" w14:textId="7E552FF8" w:rsidR="00254E8E" w:rsidRPr="00B02288" w:rsidRDefault="00254E8E" w:rsidP="00254E8E">
      <w:pPr>
        <w:spacing w:before="100" w:beforeAutospacing="1" w:after="100" w:afterAutospacing="1" w:line="240" w:lineRule="auto"/>
        <w:jc w:val="both"/>
        <w:rPr>
          <w:rFonts w:ascii="Times New Roman" w:eastAsia="Times New Roman" w:hAnsi="Times New Roman" w:cs="Times New Roman"/>
          <w:sz w:val="24"/>
          <w:szCs w:val="24"/>
          <w:lang w:val="en-GB" w:eastAsia="ru-RU"/>
        </w:rPr>
      </w:pPr>
    </w:p>
    <w:p w14:paraId="46C0D6E8" w14:textId="48B99797" w:rsidR="00254E8E" w:rsidRPr="00B02288" w:rsidRDefault="00254E8E" w:rsidP="00254E8E">
      <w:pPr>
        <w:spacing w:before="100" w:beforeAutospacing="1" w:after="100" w:afterAutospacing="1" w:line="240" w:lineRule="auto"/>
        <w:jc w:val="both"/>
        <w:rPr>
          <w:rFonts w:ascii="Times New Roman" w:eastAsia="Times New Roman" w:hAnsi="Times New Roman" w:cs="Times New Roman"/>
          <w:b/>
          <w:bCs/>
          <w:sz w:val="24"/>
          <w:szCs w:val="24"/>
          <w:lang w:val="en-GB" w:eastAsia="ru-RU"/>
        </w:rPr>
      </w:pPr>
      <w:r w:rsidRPr="00B02288">
        <w:rPr>
          <w:rFonts w:ascii="Times New Roman" w:eastAsia="Times New Roman" w:hAnsi="Times New Roman" w:cs="Times New Roman"/>
          <w:b/>
          <w:bCs/>
          <w:sz w:val="24"/>
          <w:szCs w:val="24"/>
          <w:lang w:val="en-GB" w:eastAsia="ru-RU"/>
        </w:rPr>
        <w:t xml:space="preserve">Abstract (max </w:t>
      </w:r>
      <w:r w:rsidR="00195FDC" w:rsidRPr="00B02288">
        <w:rPr>
          <w:rFonts w:ascii="Times New Roman" w:eastAsia="Times New Roman" w:hAnsi="Times New Roman" w:cs="Times New Roman"/>
          <w:b/>
          <w:bCs/>
          <w:sz w:val="24"/>
          <w:szCs w:val="24"/>
          <w:lang w:val="en-GB" w:eastAsia="ru-RU"/>
        </w:rPr>
        <w:t>30</w:t>
      </w:r>
      <w:r w:rsidRPr="00B02288">
        <w:rPr>
          <w:rFonts w:ascii="Times New Roman" w:eastAsia="Times New Roman" w:hAnsi="Times New Roman" w:cs="Times New Roman"/>
          <w:b/>
          <w:bCs/>
          <w:sz w:val="24"/>
          <w:szCs w:val="24"/>
          <w:lang w:val="en-GB" w:eastAsia="ru-RU"/>
        </w:rPr>
        <w:t xml:space="preserve">0 words): </w:t>
      </w:r>
    </w:p>
    <w:p w14:paraId="3840E8F2" w14:textId="2D354FE0" w:rsidR="00254E8E" w:rsidRPr="00B02288" w:rsidRDefault="00254E8E" w:rsidP="00254E8E">
      <w:pPr>
        <w:spacing w:before="100" w:beforeAutospacing="1" w:after="100" w:afterAutospacing="1" w:line="240" w:lineRule="auto"/>
        <w:jc w:val="both"/>
        <w:rPr>
          <w:rFonts w:ascii="Times New Roman" w:eastAsia="Times New Roman" w:hAnsi="Times New Roman" w:cs="Times New Roman"/>
          <w:b/>
          <w:bCs/>
          <w:sz w:val="24"/>
          <w:szCs w:val="24"/>
          <w:lang w:val="en-GB" w:eastAsia="ru-RU"/>
        </w:rPr>
      </w:pPr>
    </w:p>
    <w:p w14:paraId="1C25164C" w14:textId="0DB2D854" w:rsidR="00E95A96" w:rsidRPr="00BF5487" w:rsidRDefault="00254E8E" w:rsidP="00195FDC">
      <w:pPr>
        <w:spacing w:before="100" w:beforeAutospacing="1" w:after="100" w:afterAutospacing="1" w:line="240" w:lineRule="auto"/>
        <w:jc w:val="both"/>
        <w:rPr>
          <w:rFonts w:ascii="Times New Roman" w:eastAsia="Times New Roman" w:hAnsi="Times New Roman" w:cs="Times New Roman"/>
          <w:sz w:val="24"/>
          <w:szCs w:val="24"/>
          <w:lang w:val="en-GB" w:eastAsia="ru-RU"/>
        </w:rPr>
      </w:pPr>
      <w:r w:rsidRPr="00B02288">
        <w:rPr>
          <w:rFonts w:ascii="Times New Roman" w:eastAsia="Times New Roman" w:hAnsi="Times New Roman" w:cs="Times New Roman"/>
          <w:b/>
          <w:bCs/>
          <w:sz w:val="24"/>
          <w:szCs w:val="24"/>
          <w:lang w:val="en-GB" w:eastAsia="ru-RU"/>
        </w:rPr>
        <w:t>CV (max 250 words):</w:t>
      </w:r>
      <w:r w:rsidRPr="00BF5487">
        <w:rPr>
          <w:rFonts w:ascii="Times New Roman" w:eastAsia="Times New Roman" w:hAnsi="Times New Roman" w:cs="Times New Roman"/>
          <w:b/>
          <w:bCs/>
          <w:sz w:val="24"/>
          <w:szCs w:val="24"/>
          <w:lang w:val="en-GB" w:eastAsia="ru-RU"/>
        </w:rPr>
        <w:t xml:space="preserve"> </w:t>
      </w:r>
      <w:bookmarkEnd w:id="5"/>
    </w:p>
    <w:sectPr w:rsidR="00E95A96" w:rsidRPr="00BF5487" w:rsidSect="002150B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36E9D"/>
    <w:multiLevelType w:val="hybridMultilevel"/>
    <w:tmpl w:val="52B45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6EC2F5D"/>
    <w:multiLevelType w:val="hybridMultilevel"/>
    <w:tmpl w:val="60AAD4EE"/>
    <w:lvl w:ilvl="0" w:tplc="91E22F20">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FED"/>
    <w:rsid w:val="00017368"/>
    <w:rsid w:val="00025BD5"/>
    <w:rsid w:val="0003680A"/>
    <w:rsid w:val="00043FDC"/>
    <w:rsid w:val="00045477"/>
    <w:rsid w:val="0004658A"/>
    <w:rsid w:val="00050C3C"/>
    <w:rsid w:val="00061146"/>
    <w:rsid w:val="000710DF"/>
    <w:rsid w:val="000E04AE"/>
    <w:rsid w:val="000E7A59"/>
    <w:rsid w:val="000F6350"/>
    <w:rsid w:val="001002BC"/>
    <w:rsid w:val="001053AE"/>
    <w:rsid w:val="00142336"/>
    <w:rsid w:val="00144B95"/>
    <w:rsid w:val="001462A9"/>
    <w:rsid w:val="00146933"/>
    <w:rsid w:val="001511CE"/>
    <w:rsid w:val="00153E5D"/>
    <w:rsid w:val="00154FF1"/>
    <w:rsid w:val="001660B4"/>
    <w:rsid w:val="001770EC"/>
    <w:rsid w:val="0018068B"/>
    <w:rsid w:val="00181F9D"/>
    <w:rsid w:val="00195FDC"/>
    <w:rsid w:val="001C69F7"/>
    <w:rsid w:val="001C76CE"/>
    <w:rsid w:val="001F0A61"/>
    <w:rsid w:val="001F2369"/>
    <w:rsid w:val="001F6DE2"/>
    <w:rsid w:val="001F7E11"/>
    <w:rsid w:val="00202066"/>
    <w:rsid w:val="00211C8A"/>
    <w:rsid w:val="00211E93"/>
    <w:rsid w:val="0021290C"/>
    <w:rsid w:val="002150BE"/>
    <w:rsid w:val="002328DD"/>
    <w:rsid w:val="00250249"/>
    <w:rsid w:val="00250B7E"/>
    <w:rsid w:val="00254E8E"/>
    <w:rsid w:val="00290608"/>
    <w:rsid w:val="002A7C0C"/>
    <w:rsid w:val="002B5A37"/>
    <w:rsid w:val="002C6AB8"/>
    <w:rsid w:val="002F595C"/>
    <w:rsid w:val="003038DD"/>
    <w:rsid w:val="00321E78"/>
    <w:rsid w:val="003234E8"/>
    <w:rsid w:val="00327165"/>
    <w:rsid w:val="003278F7"/>
    <w:rsid w:val="00331422"/>
    <w:rsid w:val="00334393"/>
    <w:rsid w:val="003350C3"/>
    <w:rsid w:val="003630A4"/>
    <w:rsid w:val="003655B8"/>
    <w:rsid w:val="00386DE6"/>
    <w:rsid w:val="00394C64"/>
    <w:rsid w:val="00396B49"/>
    <w:rsid w:val="003A2960"/>
    <w:rsid w:val="003A45FE"/>
    <w:rsid w:val="003C34A3"/>
    <w:rsid w:val="003C3FED"/>
    <w:rsid w:val="003C4299"/>
    <w:rsid w:val="003E32FC"/>
    <w:rsid w:val="003E5A4D"/>
    <w:rsid w:val="003F3C57"/>
    <w:rsid w:val="003F769F"/>
    <w:rsid w:val="004106FF"/>
    <w:rsid w:val="004270B8"/>
    <w:rsid w:val="004366A0"/>
    <w:rsid w:val="004368FA"/>
    <w:rsid w:val="00437930"/>
    <w:rsid w:val="0044310D"/>
    <w:rsid w:val="00475E36"/>
    <w:rsid w:val="00485158"/>
    <w:rsid w:val="00486821"/>
    <w:rsid w:val="004B1EF7"/>
    <w:rsid w:val="004B32EA"/>
    <w:rsid w:val="004C3A58"/>
    <w:rsid w:val="004C55E9"/>
    <w:rsid w:val="004C5B88"/>
    <w:rsid w:val="004D4AC0"/>
    <w:rsid w:val="004E3C58"/>
    <w:rsid w:val="004F1BBF"/>
    <w:rsid w:val="004F56D2"/>
    <w:rsid w:val="004F70F2"/>
    <w:rsid w:val="00504131"/>
    <w:rsid w:val="00505058"/>
    <w:rsid w:val="00512D52"/>
    <w:rsid w:val="00532693"/>
    <w:rsid w:val="00536879"/>
    <w:rsid w:val="005422C7"/>
    <w:rsid w:val="00542763"/>
    <w:rsid w:val="00544E2A"/>
    <w:rsid w:val="00547A62"/>
    <w:rsid w:val="00552E97"/>
    <w:rsid w:val="005628EB"/>
    <w:rsid w:val="00564812"/>
    <w:rsid w:val="005709E0"/>
    <w:rsid w:val="005A2FBE"/>
    <w:rsid w:val="005C27EE"/>
    <w:rsid w:val="005D542C"/>
    <w:rsid w:val="005F30B7"/>
    <w:rsid w:val="00602770"/>
    <w:rsid w:val="00606062"/>
    <w:rsid w:val="00641D63"/>
    <w:rsid w:val="006448CE"/>
    <w:rsid w:val="006707C4"/>
    <w:rsid w:val="006763CF"/>
    <w:rsid w:val="00687E68"/>
    <w:rsid w:val="006931D6"/>
    <w:rsid w:val="006A7742"/>
    <w:rsid w:val="006B39D9"/>
    <w:rsid w:val="006B7032"/>
    <w:rsid w:val="006C3A64"/>
    <w:rsid w:val="006F70EE"/>
    <w:rsid w:val="007061E8"/>
    <w:rsid w:val="00713987"/>
    <w:rsid w:val="00716F76"/>
    <w:rsid w:val="00725277"/>
    <w:rsid w:val="00773FC9"/>
    <w:rsid w:val="00792048"/>
    <w:rsid w:val="00793A18"/>
    <w:rsid w:val="007A00CC"/>
    <w:rsid w:val="007B171C"/>
    <w:rsid w:val="007B78AE"/>
    <w:rsid w:val="007C52CE"/>
    <w:rsid w:val="007C7951"/>
    <w:rsid w:val="007D6E97"/>
    <w:rsid w:val="007F0A48"/>
    <w:rsid w:val="007F46AD"/>
    <w:rsid w:val="00810B97"/>
    <w:rsid w:val="00814373"/>
    <w:rsid w:val="00814F1A"/>
    <w:rsid w:val="00826D5B"/>
    <w:rsid w:val="008563FA"/>
    <w:rsid w:val="0086195B"/>
    <w:rsid w:val="00870FAA"/>
    <w:rsid w:val="008B119D"/>
    <w:rsid w:val="008C0F82"/>
    <w:rsid w:val="008F493D"/>
    <w:rsid w:val="008F4AEE"/>
    <w:rsid w:val="008F6796"/>
    <w:rsid w:val="00931FB9"/>
    <w:rsid w:val="00953D67"/>
    <w:rsid w:val="009646E8"/>
    <w:rsid w:val="00986F0D"/>
    <w:rsid w:val="009975F6"/>
    <w:rsid w:val="009A5226"/>
    <w:rsid w:val="009B428E"/>
    <w:rsid w:val="009E30D0"/>
    <w:rsid w:val="009F4501"/>
    <w:rsid w:val="00A00420"/>
    <w:rsid w:val="00A01278"/>
    <w:rsid w:val="00A14C2B"/>
    <w:rsid w:val="00A17509"/>
    <w:rsid w:val="00A21DA8"/>
    <w:rsid w:val="00A23A14"/>
    <w:rsid w:val="00A25A50"/>
    <w:rsid w:val="00A3134C"/>
    <w:rsid w:val="00A41639"/>
    <w:rsid w:val="00A42B36"/>
    <w:rsid w:val="00A575CC"/>
    <w:rsid w:val="00A735B4"/>
    <w:rsid w:val="00A929F3"/>
    <w:rsid w:val="00AA52E3"/>
    <w:rsid w:val="00AD12B7"/>
    <w:rsid w:val="00AF0835"/>
    <w:rsid w:val="00AF1895"/>
    <w:rsid w:val="00B02288"/>
    <w:rsid w:val="00B02D03"/>
    <w:rsid w:val="00B2400F"/>
    <w:rsid w:val="00B32E70"/>
    <w:rsid w:val="00B35D0D"/>
    <w:rsid w:val="00B373BA"/>
    <w:rsid w:val="00B400FB"/>
    <w:rsid w:val="00B44E50"/>
    <w:rsid w:val="00B52247"/>
    <w:rsid w:val="00B8094E"/>
    <w:rsid w:val="00B83153"/>
    <w:rsid w:val="00B84C85"/>
    <w:rsid w:val="00B930CC"/>
    <w:rsid w:val="00B94E1D"/>
    <w:rsid w:val="00B95B1C"/>
    <w:rsid w:val="00BA3E05"/>
    <w:rsid w:val="00BC013C"/>
    <w:rsid w:val="00BD0B08"/>
    <w:rsid w:val="00BD2988"/>
    <w:rsid w:val="00BE3AA2"/>
    <w:rsid w:val="00BF5487"/>
    <w:rsid w:val="00C0743B"/>
    <w:rsid w:val="00C1628C"/>
    <w:rsid w:val="00C321FE"/>
    <w:rsid w:val="00C32DCE"/>
    <w:rsid w:val="00C45727"/>
    <w:rsid w:val="00C51B17"/>
    <w:rsid w:val="00C5494D"/>
    <w:rsid w:val="00C56310"/>
    <w:rsid w:val="00C7038F"/>
    <w:rsid w:val="00C76650"/>
    <w:rsid w:val="00C778C0"/>
    <w:rsid w:val="00C905CA"/>
    <w:rsid w:val="00C97D7A"/>
    <w:rsid w:val="00CA1824"/>
    <w:rsid w:val="00CB4B95"/>
    <w:rsid w:val="00CB6566"/>
    <w:rsid w:val="00CC028F"/>
    <w:rsid w:val="00CC6E42"/>
    <w:rsid w:val="00CC6E7D"/>
    <w:rsid w:val="00CD27D5"/>
    <w:rsid w:val="00CE304D"/>
    <w:rsid w:val="00CF1B5E"/>
    <w:rsid w:val="00CF211D"/>
    <w:rsid w:val="00CF667C"/>
    <w:rsid w:val="00D01DB9"/>
    <w:rsid w:val="00D152D5"/>
    <w:rsid w:val="00D23FAA"/>
    <w:rsid w:val="00D52DA5"/>
    <w:rsid w:val="00D70A1B"/>
    <w:rsid w:val="00D73336"/>
    <w:rsid w:val="00D80317"/>
    <w:rsid w:val="00D85F0C"/>
    <w:rsid w:val="00DC28C2"/>
    <w:rsid w:val="00DC6FDC"/>
    <w:rsid w:val="00DD308A"/>
    <w:rsid w:val="00E101B8"/>
    <w:rsid w:val="00E16339"/>
    <w:rsid w:val="00E41D75"/>
    <w:rsid w:val="00E52A9A"/>
    <w:rsid w:val="00E535C2"/>
    <w:rsid w:val="00E65543"/>
    <w:rsid w:val="00E90AAD"/>
    <w:rsid w:val="00E95A96"/>
    <w:rsid w:val="00EA120F"/>
    <w:rsid w:val="00EA2E22"/>
    <w:rsid w:val="00EA6E37"/>
    <w:rsid w:val="00ED3CCD"/>
    <w:rsid w:val="00EF48F4"/>
    <w:rsid w:val="00F1125A"/>
    <w:rsid w:val="00F12229"/>
    <w:rsid w:val="00F165AF"/>
    <w:rsid w:val="00F249F7"/>
    <w:rsid w:val="00F256A4"/>
    <w:rsid w:val="00F431C1"/>
    <w:rsid w:val="00F574AB"/>
    <w:rsid w:val="00F82A34"/>
    <w:rsid w:val="00FA0EE8"/>
    <w:rsid w:val="00FB21CE"/>
    <w:rsid w:val="00FD0021"/>
    <w:rsid w:val="00FF7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3FC6"/>
  <w15:chartTrackingRefBased/>
  <w15:docId w15:val="{495DD578-4995-41D2-96B7-DD69174A8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F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FED"/>
    <w:rPr>
      <w:rFonts w:ascii="Segoe UI" w:hAnsi="Segoe UI" w:cs="Segoe UI"/>
      <w:sz w:val="18"/>
      <w:szCs w:val="18"/>
    </w:rPr>
  </w:style>
  <w:style w:type="paragraph" w:styleId="ListParagraph">
    <w:name w:val="List Paragraph"/>
    <w:basedOn w:val="Normal"/>
    <w:uiPriority w:val="34"/>
    <w:qFormat/>
    <w:rsid w:val="00FF7685"/>
    <w:pPr>
      <w:ind w:left="720"/>
      <w:contextualSpacing/>
    </w:pPr>
  </w:style>
  <w:style w:type="character" w:customStyle="1" w:styleId="a">
    <w:name w:val="_"/>
    <w:basedOn w:val="DefaultParagraphFont"/>
    <w:rsid w:val="00B02D03"/>
  </w:style>
  <w:style w:type="paragraph" w:styleId="NormalWeb">
    <w:name w:val="Normal (Web)"/>
    <w:basedOn w:val="Normal"/>
    <w:uiPriority w:val="99"/>
    <w:semiHidden/>
    <w:unhideWhenUsed/>
    <w:rsid w:val="00151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1511CE"/>
    <w:rPr>
      <w:i/>
      <w:iCs/>
    </w:rPr>
  </w:style>
  <w:style w:type="character" w:styleId="Strong">
    <w:name w:val="Strong"/>
    <w:basedOn w:val="DefaultParagraphFont"/>
    <w:uiPriority w:val="22"/>
    <w:qFormat/>
    <w:rsid w:val="00773FC9"/>
    <w:rPr>
      <w:b/>
      <w:bCs/>
    </w:rPr>
  </w:style>
  <w:style w:type="paragraph" w:customStyle="1" w:styleId="Standard">
    <w:name w:val="Standard"/>
    <w:rsid w:val="00E95A96"/>
    <w:pPr>
      <w:widowControl w:val="0"/>
      <w:suppressAutoHyphens/>
      <w:overflowPunct w:val="0"/>
      <w:autoSpaceDE w:val="0"/>
      <w:autoSpaceDN w:val="0"/>
      <w:spacing w:after="0" w:line="240" w:lineRule="auto"/>
    </w:pPr>
    <w:rPr>
      <w:rFonts w:ascii="Times" w:eastAsia="Times New Roman" w:hAnsi="Times" w:cs="Times New Roman"/>
      <w:kern w:val="3"/>
      <w:sz w:val="24"/>
      <w:lang w:val="fr-FR" w:eastAsia="fr-FR"/>
    </w:rPr>
  </w:style>
  <w:style w:type="paragraph" w:styleId="Revision">
    <w:name w:val="Revision"/>
    <w:hidden/>
    <w:uiPriority w:val="99"/>
    <w:semiHidden/>
    <w:rsid w:val="000173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962726">
      <w:bodyDiv w:val="1"/>
      <w:marLeft w:val="0"/>
      <w:marRight w:val="0"/>
      <w:marTop w:val="0"/>
      <w:marBottom w:val="0"/>
      <w:divBdr>
        <w:top w:val="none" w:sz="0" w:space="0" w:color="auto"/>
        <w:left w:val="none" w:sz="0" w:space="0" w:color="auto"/>
        <w:bottom w:val="none" w:sz="0" w:space="0" w:color="auto"/>
        <w:right w:val="none" w:sz="0" w:space="0" w:color="auto"/>
      </w:divBdr>
      <w:divsChild>
        <w:div w:id="1170220831">
          <w:marLeft w:val="0"/>
          <w:marRight w:val="0"/>
          <w:marTop w:val="0"/>
          <w:marBottom w:val="0"/>
          <w:divBdr>
            <w:top w:val="none" w:sz="0" w:space="0" w:color="auto"/>
            <w:left w:val="none" w:sz="0" w:space="0" w:color="auto"/>
            <w:bottom w:val="none" w:sz="0" w:space="0" w:color="auto"/>
            <w:right w:val="none" w:sz="0" w:space="0" w:color="auto"/>
          </w:divBdr>
        </w:div>
        <w:div w:id="1438670451">
          <w:marLeft w:val="0"/>
          <w:marRight w:val="0"/>
          <w:marTop w:val="0"/>
          <w:marBottom w:val="0"/>
          <w:divBdr>
            <w:top w:val="none" w:sz="0" w:space="0" w:color="auto"/>
            <w:left w:val="none" w:sz="0" w:space="0" w:color="auto"/>
            <w:bottom w:val="none" w:sz="0" w:space="0" w:color="auto"/>
            <w:right w:val="none" w:sz="0" w:space="0" w:color="auto"/>
          </w:divBdr>
        </w:div>
      </w:divsChild>
    </w:div>
    <w:div w:id="261232882">
      <w:bodyDiv w:val="1"/>
      <w:marLeft w:val="0"/>
      <w:marRight w:val="0"/>
      <w:marTop w:val="0"/>
      <w:marBottom w:val="0"/>
      <w:divBdr>
        <w:top w:val="none" w:sz="0" w:space="0" w:color="auto"/>
        <w:left w:val="none" w:sz="0" w:space="0" w:color="auto"/>
        <w:bottom w:val="none" w:sz="0" w:space="0" w:color="auto"/>
        <w:right w:val="none" w:sz="0" w:space="0" w:color="auto"/>
      </w:divBdr>
    </w:div>
    <w:div w:id="511070504">
      <w:bodyDiv w:val="1"/>
      <w:marLeft w:val="0"/>
      <w:marRight w:val="0"/>
      <w:marTop w:val="0"/>
      <w:marBottom w:val="0"/>
      <w:divBdr>
        <w:top w:val="none" w:sz="0" w:space="0" w:color="auto"/>
        <w:left w:val="none" w:sz="0" w:space="0" w:color="auto"/>
        <w:bottom w:val="none" w:sz="0" w:space="0" w:color="auto"/>
        <w:right w:val="none" w:sz="0" w:space="0" w:color="auto"/>
      </w:divBdr>
    </w:div>
    <w:div w:id="871378868">
      <w:bodyDiv w:val="1"/>
      <w:marLeft w:val="0"/>
      <w:marRight w:val="0"/>
      <w:marTop w:val="0"/>
      <w:marBottom w:val="0"/>
      <w:divBdr>
        <w:top w:val="none" w:sz="0" w:space="0" w:color="auto"/>
        <w:left w:val="none" w:sz="0" w:space="0" w:color="auto"/>
        <w:bottom w:val="none" w:sz="0" w:space="0" w:color="auto"/>
        <w:right w:val="none" w:sz="0" w:space="0" w:color="auto"/>
      </w:divBdr>
    </w:div>
    <w:div w:id="1251887579">
      <w:bodyDiv w:val="1"/>
      <w:marLeft w:val="0"/>
      <w:marRight w:val="0"/>
      <w:marTop w:val="0"/>
      <w:marBottom w:val="0"/>
      <w:divBdr>
        <w:top w:val="none" w:sz="0" w:space="0" w:color="auto"/>
        <w:left w:val="none" w:sz="0" w:space="0" w:color="auto"/>
        <w:bottom w:val="none" w:sz="0" w:space="0" w:color="auto"/>
        <w:right w:val="none" w:sz="0" w:space="0" w:color="auto"/>
      </w:divBdr>
    </w:div>
    <w:div w:id="1328485735">
      <w:bodyDiv w:val="1"/>
      <w:marLeft w:val="0"/>
      <w:marRight w:val="0"/>
      <w:marTop w:val="0"/>
      <w:marBottom w:val="0"/>
      <w:divBdr>
        <w:top w:val="none" w:sz="0" w:space="0" w:color="auto"/>
        <w:left w:val="none" w:sz="0" w:space="0" w:color="auto"/>
        <w:bottom w:val="none" w:sz="0" w:space="0" w:color="auto"/>
        <w:right w:val="none" w:sz="0" w:space="0" w:color="auto"/>
      </w:divBdr>
      <w:divsChild>
        <w:div w:id="12458569">
          <w:marLeft w:val="0"/>
          <w:marRight w:val="0"/>
          <w:marTop w:val="0"/>
          <w:marBottom w:val="0"/>
          <w:divBdr>
            <w:top w:val="none" w:sz="0" w:space="0" w:color="auto"/>
            <w:left w:val="none" w:sz="0" w:space="0" w:color="auto"/>
            <w:bottom w:val="none" w:sz="0" w:space="0" w:color="auto"/>
            <w:right w:val="none" w:sz="0" w:space="0" w:color="auto"/>
          </w:divBdr>
        </w:div>
        <w:div w:id="150411772">
          <w:marLeft w:val="0"/>
          <w:marRight w:val="0"/>
          <w:marTop w:val="0"/>
          <w:marBottom w:val="0"/>
          <w:divBdr>
            <w:top w:val="none" w:sz="0" w:space="0" w:color="auto"/>
            <w:left w:val="none" w:sz="0" w:space="0" w:color="auto"/>
            <w:bottom w:val="none" w:sz="0" w:space="0" w:color="auto"/>
            <w:right w:val="none" w:sz="0" w:space="0" w:color="auto"/>
          </w:divBdr>
        </w:div>
        <w:div w:id="303659949">
          <w:marLeft w:val="0"/>
          <w:marRight w:val="0"/>
          <w:marTop w:val="0"/>
          <w:marBottom w:val="0"/>
          <w:divBdr>
            <w:top w:val="none" w:sz="0" w:space="0" w:color="auto"/>
            <w:left w:val="none" w:sz="0" w:space="0" w:color="auto"/>
            <w:bottom w:val="none" w:sz="0" w:space="0" w:color="auto"/>
            <w:right w:val="none" w:sz="0" w:space="0" w:color="auto"/>
          </w:divBdr>
        </w:div>
        <w:div w:id="335421766">
          <w:marLeft w:val="0"/>
          <w:marRight w:val="0"/>
          <w:marTop w:val="0"/>
          <w:marBottom w:val="0"/>
          <w:divBdr>
            <w:top w:val="none" w:sz="0" w:space="0" w:color="auto"/>
            <w:left w:val="none" w:sz="0" w:space="0" w:color="auto"/>
            <w:bottom w:val="none" w:sz="0" w:space="0" w:color="auto"/>
            <w:right w:val="none" w:sz="0" w:space="0" w:color="auto"/>
          </w:divBdr>
        </w:div>
        <w:div w:id="668950659">
          <w:marLeft w:val="0"/>
          <w:marRight w:val="0"/>
          <w:marTop w:val="0"/>
          <w:marBottom w:val="0"/>
          <w:divBdr>
            <w:top w:val="none" w:sz="0" w:space="0" w:color="auto"/>
            <w:left w:val="none" w:sz="0" w:space="0" w:color="auto"/>
            <w:bottom w:val="none" w:sz="0" w:space="0" w:color="auto"/>
            <w:right w:val="none" w:sz="0" w:space="0" w:color="auto"/>
          </w:divBdr>
        </w:div>
        <w:div w:id="744228472">
          <w:marLeft w:val="0"/>
          <w:marRight w:val="0"/>
          <w:marTop w:val="0"/>
          <w:marBottom w:val="0"/>
          <w:divBdr>
            <w:top w:val="none" w:sz="0" w:space="0" w:color="auto"/>
            <w:left w:val="none" w:sz="0" w:space="0" w:color="auto"/>
            <w:bottom w:val="none" w:sz="0" w:space="0" w:color="auto"/>
            <w:right w:val="none" w:sz="0" w:space="0" w:color="auto"/>
          </w:divBdr>
        </w:div>
        <w:div w:id="1070075078">
          <w:marLeft w:val="0"/>
          <w:marRight w:val="0"/>
          <w:marTop w:val="0"/>
          <w:marBottom w:val="0"/>
          <w:divBdr>
            <w:top w:val="none" w:sz="0" w:space="0" w:color="auto"/>
            <w:left w:val="none" w:sz="0" w:space="0" w:color="auto"/>
            <w:bottom w:val="none" w:sz="0" w:space="0" w:color="auto"/>
            <w:right w:val="none" w:sz="0" w:space="0" w:color="auto"/>
          </w:divBdr>
        </w:div>
        <w:div w:id="1635330985">
          <w:marLeft w:val="0"/>
          <w:marRight w:val="0"/>
          <w:marTop w:val="0"/>
          <w:marBottom w:val="0"/>
          <w:divBdr>
            <w:top w:val="none" w:sz="0" w:space="0" w:color="auto"/>
            <w:left w:val="none" w:sz="0" w:space="0" w:color="auto"/>
            <w:bottom w:val="none" w:sz="0" w:space="0" w:color="auto"/>
            <w:right w:val="none" w:sz="0" w:space="0" w:color="auto"/>
          </w:divBdr>
        </w:div>
        <w:div w:id="1997607114">
          <w:marLeft w:val="0"/>
          <w:marRight w:val="0"/>
          <w:marTop w:val="0"/>
          <w:marBottom w:val="0"/>
          <w:divBdr>
            <w:top w:val="none" w:sz="0" w:space="0" w:color="auto"/>
            <w:left w:val="none" w:sz="0" w:space="0" w:color="auto"/>
            <w:bottom w:val="none" w:sz="0" w:space="0" w:color="auto"/>
            <w:right w:val="none" w:sz="0" w:space="0" w:color="auto"/>
          </w:divBdr>
        </w:div>
      </w:divsChild>
    </w:div>
    <w:div w:id="1337733746">
      <w:bodyDiv w:val="1"/>
      <w:marLeft w:val="0"/>
      <w:marRight w:val="0"/>
      <w:marTop w:val="0"/>
      <w:marBottom w:val="0"/>
      <w:divBdr>
        <w:top w:val="none" w:sz="0" w:space="0" w:color="auto"/>
        <w:left w:val="none" w:sz="0" w:space="0" w:color="auto"/>
        <w:bottom w:val="none" w:sz="0" w:space="0" w:color="auto"/>
        <w:right w:val="none" w:sz="0" w:space="0" w:color="auto"/>
      </w:divBdr>
      <w:divsChild>
        <w:div w:id="755709264">
          <w:marLeft w:val="0"/>
          <w:marRight w:val="0"/>
          <w:marTop w:val="0"/>
          <w:marBottom w:val="0"/>
          <w:divBdr>
            <w:top w:val="none" w:sz="0" w:space="0" w:color="auto"/>
            <w:left w:val="none" w:sz="0" w:space="0" w:color="auto"/>
            <w:bottom w:val="none" w:sz="0" w:space="0" w:color="auto"/>
            <w:right w:val="none" w:sz="0" w:space="0" w:color="auto"/>
          </w:divBdr>
        </w:div>
      </w:divsChild>
    </w:div>
    <w:div w:id="1362515298">
      <w:bodyDiv w:val="1"/>
      <w:marLeft w:val="0"/>
      <w:marRight w:val="0"/>
      <w:marTop w:val="0"/>
      <w:marBottom w:val="0"/>
      <w:divBdr>
        <w:top w:val="none" w:sz="0" w:space="0" w:color="auto"/>
        <w:left w:val="none" w:sz="0" w:space="0" w:color="auto"/>
        <w:bottom w:val="none" w:sz="0" w:space="0" w:color="auto"/>
        <w:right w:val="none" w:sz="0" w:space="0" w:color="auto"/>
      </w:divBdr>
      <w:divsChild>
        <w:div w:id="1786920963">
          <w:marLeft w:val="0"/>
          <w:marRight w:val="0"/>
          <w:marTop w:val="0"/>
          <w:marBottom w:val="0"/>
          <w:divBdr>
            <w:top w:val="none" w:sz="0" w:space="0" w:color="auto"/>
            <w:left w:val="none" w:sz="0" w:space="0" w:color="auto"/>
            <w:bottom w:val="none" w:sz="0" w:space="0" w:color="auto"/>
            <w:right w:val="none" w:sz="0" w:space="0" w:color="auto"/>
          </w:divBdr>
        </w:div>
      </w:divsChild>
    </w:div>
    <w:div w:id="1929541455">
      <w:bodyDiv w:val="1"/>
      <w:marLeft w:val="0"/>
      <w:marRight w:val="0"/>
      <w:marTop w:val="0"/>
      <w:marBottom w:val="0"/>
      <w:divBdr>
        <w:top w:val="none" w:sz="0" w:space="0" w:color="auto"/>
        <w:left w:val="none" w:sz="0" w:space="0" w:color="auto"/>
        <w:bottom w:val="none" w:sz="0" w:space="0" w:color="auto"/>
        <w:right w:val="none" w:sz="0" w:space="0" w:color="auto"/>
      </w:divBdr>
      <w:divsChild>
        <w:div w:id="258568366">
          <w:marLeft w:val="0"/>
          <w:marRight w:val="0"/>
          <w:marTop w:val="0"/>
          <w:marBottom w:val="0"/>
          <w:divBdr>
            <w:top w:val="none" w:sz="0" w:space="0" w:color="auto"/>
            <w:left w:val="none" w:sz="0" w:space="0" w:color="auto"/>
            <w:bottom w:val="none" w:sz="0" w:space="0" w:color="auto"/>
            <w:right w:val="none" w:sz="0" w:space="0" w:color="auto"/>
          </w:divBdr>
        </w:div>
      </w:divsChild>
    </w:div>
    <w:div w:id="198084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crefh@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1306</Words>
  <Characters>7447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Kapkan</dc:creator>
  <cp:keywords/>
  <dc:description/>
  <cp:lastModifiedBy>Peter Atkins</cp:lastModifiedBy>
  <cp:revision>3</cp:revision>
  <dcterms:created xsi:type="dcterms:W3CDTF">2021-12-22T10:44:00Z</dcterms:created>
  <dcterms:modified xsi:type="dcterms:W3CDTF">2022-01-05T21:23:00Z</dcterms:modified>
</cp:coreProperties>
</file>